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4959D" w14:textId="3C9CE8EA" w:rsidR="0093216B" w:rsidRPr="0025710E" w:rsidRDefault="0093216B" w:rsidP="004913DD">
      <w:pPr>
        <w:spacing w:line="325" w:lineRule="exact"/>
        <w:jc w:val="center"/>
        <w:rPr>
          <w:rFonts w:ascii="游ゴシック" w:eastAsia="游ゴシック" w:hAnsi="游ゴシック" w:hint="default"/>
          <w:color w:val="auto"/>
          <w:sz w:val="28"/>
          <w:szCs w:val="28"/>
        </w:rPr>
      </w:pPr>
      <w:r w:rsidRPr="0025710E">
        <w:rPr>
          <w:rFonts w:ascii="游ゴシック" w:eastAsia="游ゴシック" w:hAnsi="游ゴシック"/>
          <w:b/>
          <w:color w:val="auto"/>
          <w:sz w:val="28"/>
          <w:szCs w:val="28"/>
        </w:rPr>
        <w:t>県外で</w:t>
      </w:r>
      <w:r w:rsidR="002A059F" w:rsidRPr="0025710E">
        <w:rPr>
          <w:rFonts w:ascii="游ゴシック" w:eastAsia="游ゴシック" w:hAnsi="游ゴシック"/>
          <w:b/>
          <w:color w:val="auto"/>
          <w:sz w:val="28"/>
          <w:szCs w:val="28"/>
        </w:rPr>
        <w:t>乳児</w:t>
      </w:r>
      <w:r w:rsidRPr="0025710E">
        <w:rPr>
          <w:rFonts w:ascii="游ゴシック" w:eastAsia="游ゴシック" w:hAnsi="游ゴシック"/>
          <w:b/>
          <w:color w:val="auto"/>
          <w:sz w:val="28"/>
          <w:szCs w:val="28"/>
        </w:rPr>
        <w:t>健康診査を受診される方へ（重要なお知らせ）</w:t>
      </w:r>
    </w:p>
    <w:p w14:paraId="41DC5644" w14:textId="77777777" w:rsidR="0093216B" w:rsidRPr="0025710E" w:rsidRDefault="0093216B">
      <w:pPr>
        <w:spacing w:line="235" w:lineRule="exact"/>
        <w:jc w:val="center"/>
        <w:rPr>
          <w:rFonts w:ascii="游ゴシック" w:eastAsia="游ゴシック" w:hAnsi="游ゴシック" w:hint="default"/>
          <w:color w:val="auto"/>
        </w:rPr>
      </w:pPr>
    </w:p>
    <w:p w14:paraId="3CE64B51" w14:textId="6A1CEC81" w:rsidR="002A059F" w:rsidRPr="0025710E" w:rsidRDefault="0093216B" w:rsidP="002A059F">
      <w:pPr>
        <w:spacing w:line="235" w:lineRule="exact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/>
          <w:color w:val="auto"/>
          <w:w w:val="151"/>
        </w:rPr>
        <w:t xml:space="preserve">　</w:t>
      </w:r>
      <w:r w:rsidR="002A059F" w:rsidRPr="0025710E">
        <w:rPr>
          <w:rFonts w:ascii="游ゴシック" w:eastAsia="游ゴシック" w:hAnsi="游ゴシック"/>
          <w:color w:val="auto"/>
        </w:rPr>
        <w:t>茨城県外の医療機関等で受診する場合は、事前に「県外乳児健康診査受診申請書」を提出してください。支払った健診費用（助成上限あり）は下の手続</w:t>
      </w:r>
      <w:r w:rsidR="00D076BD">
        <w:rPr>
          <w:rFonts w:ascii="游ゴシック" w:eastAsia="游ゴシック" w:hAnsi="游ゴシック"/>
          <w:color w:val="auto"/>
        </w:rPr>
        <w:t>き</w:t>
      </w:r>
      <w:r w:rsidR="002A059F" w:rsidRPr="0025710E">
        <w:rPr>
          <w:rFonts w:ascii="游ゴシック" w:eastAsia="游ゴシック" w:hAnsi="游ゴシック"/>
          <w:color w:val="auto"/>
        </w:rPr>
        <w:t>をしていただき払戻しいたします。</w:t>
      </w:r>
      <w:r w:rsidR="00EF3A07" w:rsidRPr="0025710E">
        <w:rPr>
          <w:rFonts w:ascii="游ゴシック" w:eastAsia="游ゴシック" w:hAnsi="游ゴシック"/>
          <w:color w:val="auto"/>
        </w:rPr>
        <w:t>（償還払）</w:t>
      </w:r>
    </w:p>
    <w:p w14:paraId="69E42961" w14:textId="77777777" w:rsidR="00EF3A07" w:rsidRPr="0025710E" w:rsidRDefault="007E7819" w:rsidP="00EF3A07">
      <w:pPr>
        <w:spacing w:line="340" w:lineRule="atLeast"/>
        <w:rPr>
          <w:rFonts w:ascii="游ゴシック" w:eastAsia="游ゴシック" w:hAnsi="游ゴシック" w:hint="default"/>
          <w:b/>
          <w:color w:val="auto"/>
          <w:sz w:val="22"/>
          <w:szCs w:val="22"/>
          <w:bdr w:val="single" w:sz="4" w:space="0" w:color="auto"/>
        </w:rPr>
      </w:pPr>
      <w:r w:rsidRPr="0025710E">
        <w:rPr>
          <w:noProof/>
          <w:color w:val="auto"/>
        </w:rPr>
        <w:drawing>
          <wp:anchor distT="0" distB="0" distL="114300" distR="114300" simplePos="0" relativeHeight="251659776" behindDoc="0" locked="0" layoutInCell="1" allowOverlap="1" wp14:anchorId="31682863" wp14:editId="03E228D2">
            <wp:simplePos x="0" y="0"/>
            <wp:positionH relativeFrom="margin">
              <wp:posOffset>5268537</wp:posOffset>
            </wp:positionH>
            <wp:positionV relativeFrom="margin">
              <wp:posOffset>865158</wp:posOffset>
            </wp:positionV>
            <wp:extent cx="1056005" cy="1056005"/>
            <wp:effectExtent l="0" t="0" r="0" b="0"/>
            <wp:wrapSquare wrapText="bothSides"/>
            <wp:docPr id="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A07" w:rsidRPr="0025710E">
        <w:rPr>
          <w:rFonts w:ascii="游ゴシック" w:eastAsia="游ゴシック" w:hAnsi="游ゴシック"/>
          <w:b/>
          <w:color w:val="auto"/>
          <w:sz w:val="22"/>
          <w:szCs w:val="22"/>
          <w:bdr w:val="single" w:sz="4" w:space="0" w:color="auto"/>
        </w:rPr>
        <w:t>事前申請</w:t>
      </w:r>
    </w:p>
    <w:p w14:paraId="71146EF6" w14:textId="71551501" w:rsidR="0093216B" w:rsidRPr="0025710E" w:rsidRDefault="0093216B">
      <w:pPr>
        <w:spacing w:line="235" w:lineRule="exact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/>
          <w:color w:val="auto"/>
        </w:rPr>
        <w:t>受診する</w:t>
      </w:r>
      <w:r w:rsidR="00EF3A07" w:rsidRPr="0025710E">
        <w:rPr>
          <w:rFonts w:ascii="游ゴシック" w:eastAsia="游ゴシック" w:hAnsi="游ゴシック"/>
          <w:color w:val="auto"/>
          <w:u w:color="000000"/>
        </w:rPr>
        <w:t>前に</w:t>
      </w:r>
      <w:r w:rsidRPr="0025710E">
        <w:rPr>
          <w:rFonts w:ascii="游ゴシック" w:eastAsia="游ゴシック" w:hAnsi="游ゴシック"/>
          <w:color w:val="auto"/>
          <w:u w:val="wave" w:color="000000"/>
        </w:rPr>
        <w:t>「県外</w:t>
      </w:r>
      <w:r w:rsidR="00EF3A07" w:rsidRPr="008A6E3D">
        <w:rPr>
          <w:rFonts w:ascii="游ゴシック" w:eastAsia="游ゴシック" w:hAnsi="游ゴシック"/>
          <w:color w:val="auto"/>
          <w:u w:val="wave" w:color="000000"/>
        </w:rPr>
        <w:t>乳</w:t>
      </w:r>
      <w:r w:rsidR="00EF3A07" w:rsidRPr="0025710E">
        <w:rPr>
          <w:rFonts w:ascii="游ゴシック" w:eastAsia="游ゴシック" w:hAnsi="游ゴシック"/>
          <w:color w:val="auto"/>
          <w:u w:val="wave" w:color="000000"/>
        </w:rPr>
        <w:t>児</w:t>
      </w:r>
      <w:r w:rsidR="00351482" w:rsidRPr="0025710E">
        <w:rPr>
          <w:rFonts w:ascii="游ゴシック" w:eastAsia="游ゴシック" w:hAnsi="游ゴシック"/>
          <w:color w:val="auto"/>
          <w:u w:val="wave" w:color="000000"/>
        </w:rPr>
        <w:t>健康診査</w:t>
      </w:r>
      <w:r w:rsidRPr="0025710E">
        <w:rPr>
          <w:rFonts w:ascii="游ゴシック" w:eastAsia="游ゴシック" w:hAnsi="游ゴシック"/>
          <w:color w:val="auto"/>
          <w:u w:val="wave" w:color="000000"/>
        </w:rPr>
        <w:t>受診申請書」</w:t>
      </w:r>
      <w:r w:rsidR="004E3BC6" w:rsidRPr="0025710E">
        <w:rPr>
          <w:rFonts w:ascii="游ゴシック" w:eastAsia="游ゴシック" w:hAnsi="游ゴシック"/>
          <w:color w:val="auto"/>
        </w:rPr>
        <w:t>の提出</w:t>
      </w:r>
      <w:r w:rsidR="0039064F" w:rsidRPr="007E3DD5">
        <w:rPr>
          <w:rFonts w:ascii="游ゴシック" w:eastAsia="游ゴシック" w:hAnsi="游ゴシック"/>
          <w:color w:val="auto"/>
        </w:rPr>
        <w:t>または</w:t>
      </w:r>
      <w:r w:rsidR="004E4706" w:rsidRPr="001B3AE6">
        <w:rPr>
          <w:rFonts w:ascii="游ゴシック" w:eastAsia="游ゴシック" w:hAnsi="游ゴシック"/>
          <w:color w:val="auto"/>
        </w:rPr>
        <w:t>電子</w:t>
      </w:r>
      <w:r w:rsidR="0039064F" w:rsidRPr="007E3DD5">
        <w:rPr>
          <w:rFonts w:ascii="游ゴシック" w:eastAsia="游ゴシック" w:hAnsi="游ゴシック"/>
          <w:color w:val="auto"/>
        </w:rPr>
        <w:t>申請</w:t>
      </w:r>
      <w:r w:rsidR="004E3BC6" w:rsidRPr="007E3DD5">
        <w:rPr>
          <w:rFonts w:ascii="游ゴシック" w:eastAsia="游ゴシック" w:hAnsi="游ゴシック"/>
          <w:color w:val="auto"/>
        </w:rPr>
        <w:t>が</w:t>
      </w:r>
      <w:r w:rsidR="004E3BC6" w:rsidRPr="0025710E">
        <w:rPr>
          <w:rFonts w:ascii="游ゴシック" w:eastAsia="游ゴシック" w:hAnsi="游ゴシック"/>
          <w:color w:val="auto"/>
        </w:rPr>
        <w:t>必要です。</w:t>
      </w:r>
    </w:p>
    <w:p w14:paraId="37F1D5D1" w14:textId="77777777" w:rsidR="004E3BC6" w:rsidRPr="0025710E" w:rsidRDefault="004E3BC6">
      <w:pPr>
        <w:spacing w:line="235" w:lineRule="exact"/>
        <w:rPr>
          <w:rFonts w:ascii="游ゴシック" w:eastAsia="游ゴシック" w:hAnsi="游ゴシック" w:hint="default"/>
          <w:color w:val="auto"/>
        </w:rPr>
      </w:pPr>
    </w:p>
    <w:p w14:paraId="53A495E8" w14:textId="1A094277" w:rsidR="0093216B" w:rsidRPr="0025710E" w:rsidRDefault="0093216B">
      <w:pPr>
        <w:spacing w:line="235" w:lineRule="exact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/>
          <w:color w:val="auto"/>
        </w:rPr>
        <w:t>【申請方法】①</w:t>
      </w:r>
      <w:r w:rsidR="00701813" w:rsidRPr="0025710E">
        <w:rPr>
          <w:rFonts w:ascii="游ゴシック" w:eastAsia="游ゴシック" w:hAnsi="游ゴシック"/>
          <w:color w:val="auto"/>
        </w:rPr>
        <w:t>こども未来センター</w:t>
      </w:r>
      <w:r w:rsidRPr="0025710E">
        <w:rPr>
          <w:rFonts w:ascii="游ゴシック" w:eastAsia="游ゴシック" w:hAnsi="游ゴシック"/>
          <w:color w:val="auto"/>
        </w:rPr>
        <w:t>または</w:t>
      </w:r>
      <w:r w:rsidR="00701813" w:rsidRPr="0025710E">
        <w:rPr>
          <w:rFonts w:ascii="游ゴシック" w:eastAsia="游ゴシック" w:hAnsi="游ゴシック"/>
          <w:color w:val="auto"/>
        </w:rPr>
        <w:t>桜</w:t>
      </w:r>
      <w:r w:rsidR="007111E5" w:rsidRPr="0025710E">
        <w:rPr>
          <w:rFonts w:ascii="游ゴシック" w:eastAsia="游ゴシック" w:hAnsi="游ゴシック"/>
          <w:color w:val="auto"/>
        </w:rPr>
        <w:t>・谷田部</w:t>
      </w:r>
      <w:r w:rsidRPr="0025710E">
        <w:rPr>
          <w:rFonts w:ascii="游ゴシック" w:eastAsia="游ゴシック" w:hAnsi="游ゴシック"/>
          <w:color w:val="auto"/>
        </w:rPr>
        <w:t>・</w:t>
      </w:r>
      <w:r w:rsidR="00701813" w:rsidRPr="0025710E">
        <w:rPr>
          <w:rFonts w:ascii="游ゴシック" w:eastAsia="游ゴシック" w:hAnsi="游ゴシック"/>
          <w:color w:val="auto"/>
        </w:rPr>
        <w:t>大穂</w:t>
      </w:r>
      <w:r w:rsidR="00594D2A">
        <w:rPr>
          <w:rFonts w:ascii="游ゴシック" w:eastAsia="游ゴシック" w:hAnsi="游ゴシック"/>
          <w:color w:val="auto"/>
        </w:rPr>
        <w:t>保健</w:t>
      </w:r>
      <w:r w:rsidRPr="0025710E">
        <w:rPr>
          <w:rFonts w:ascii="游ゴシック" w:eastAsia="游ゴシック" w:hAnsi="游ゴシック"/>
          <w:color w:val="auto"/>
        </w:rPr>
        <w:t>センターへ持参</w:t>
      </w:r>
    </w:p>
    <w:p w14:paraId="6C17BD18" w14:textId="77777777" w:rsidR="0093216B" w:rsidRPr="0025710E" w:rsidRDefault="007E7819">
      <w:pPr>
        <w:spacing w:line="235" w:lineRule="exact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44C560" wp14:editId="6754B97B">
                <wp:simplePos x="0" y="0"/>
                <wp:positionH relativeFrom="column">
                  <wp:posOffset>268605</wp:posOffset>
                </wp:positionH>
                <wp:positionV relativeFrom="paragraph">
                  <wp:posOffset>97155</wp:posOffset>
                </wp:positionV>
                <wp:extent cx="151765" cy="608965"/>
                <wp:effectExtent l="0" t="0" r="0" b="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608965"/>
                        </a:xfrm>
                        <a:prstGeom prst="downArrow">
                          <a:avLst>
                            <a:gd name="adj1" fmla="val 50000"/>
                            <a:gd name="adj2" fmla="val 1003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84C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left:0;text-align:left;margin-left:21.15pt;margin-top:7.65pt;width:11.95pt;height:47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">
                <v:textbox style="layout-flow:vertical-ideographic" inset="5.85pt,.7pt,5.85pt,.7pt"/>
              </v:shape>
            </w:pict>
          </mc:Fallback>
        </mc:AlternateContent>
      </w:r>
      <w:r w:rsidR="0093216B" w:rsidRPr="0025710E">
        <w:rPr>
          <w:rFonts w:ascii="游ゴシック" w:eastAsia="游ゴシック" w:hAnsi="游ゴシック"/>
          <w:color w:val="auto"/>
          <w:w w:val="151"/>
        </w:rPr>
        <w:t xml:space="preserve">　</w:t>
      </w:r>
      <w:r w:rsidR="007336FA" w:rsidRPr="0025710E">
        <w:rPr>
          <w:rFonts w:ascii="游ゴシック" w:eastAsia="游ゴシック" w:hAnsi="游ゴシック"/>
          <w:color w:val="auto"/>
          <w:w w:val="151"/>
        </w:rPr>
        <w:t xml:space="preserve">　　　</w:t>
      </w:r>
      <w:r w:rsidR="0093216B" w:rsidRPr="0025710E">
        <w:rPr>
          <w:rFonts w:ascii="游ゴシック" w:eastAsia="游ゴシック" w:hAnsi="游ゴシック"/>
          <w:color w:val="auto"/>
        </w:rPr>
        <w:t>②</w:t>
      </w:r>
      <w:r w:rsidR="00701813" w:rsidRPr="0025710E">
        <w:rPr>
          <w:rFonts w:ascii="游ゴシック" w:eastAsia="游ゴシック" w:hAnsi="游ゴシック"/>
          <w:color w:val="auto"/>
        </w:rPr>
        <w:t>こども未来センター</w:t>
      </w:r>
      <w:r w:rsidR="0093216B" w:rsidRPr="0025710E">
        <w:rPr>
          <w:rFonts w:ascii="游ゴシック" w:eastAsia="游ゴシック" w:hAnsi="游ゴシック"/>
          <w:color w:val="auto"/>
        </w:rPr>
        <w:t>へ直接郵送</w:t>
      </w:r>
    </w:p>
    <w:p w14:paraId="65BE3D6C" w14:textId="77777777" w:rsidR="00076477" w:rsidRPr="0025710E" w:rsidRDefault="0093216B">
      <w:pPr>
        <w:spacing w:line="235" w:lineRule="exact"/>
        <w:rPr>
          <w:rFonts w:ascii="游ゴシック" w:eastAsia="游ゴシック" w:hAnsi="游ゴシック" w:hint="default"/>
          <w:b/>
          <w:color w:val="auto"/>
        </w:rPr>
      </w:pPr>
      <w:r w:rsidRPr="0025710E">
        <w:rPr>
          <w:rFonts w:ascii="游ゴシック" w:eastAsia="游ゴシック" w:hAnsi="游ゴシック"/>
          <w:color w:val="auto"/>
          <w:w w:val="151"/>
        </w:rPr>
        <w:t xml:space="preserve">　　</w:t>
      </w:r>
      <w:r w:rsidR="004913DD" w:rsidRPr="0025710E">
        <w:rPr>
          <w:rFonts w:ascii="游ゴシック" w:eastAsia="游ゴシック" w:hAnsi="游ゴシック"/>
          <w:color w:val="auto"/>
        </w:rPr>
        <w:t xml:space="preserve">　　</w:t>
      </w:r>
      <w:r w:rsidR="004913DD" w:rsidRPr="0025710E">
        <w:rPr>
          <w:rFonts w:ascii="游ゴシック" w:eastAsia="游ゴシック" w:hAnsi="游ゴシック"/>
          <w:b/>
          <w:color w:val="auto"/>
        </w:rPr>
        <w:t xml:space="preserve">　</w:t>
      </w:r>
      <w:r w:rsidR="004E3BC6" w:rsidRPr="0025710E">
        <w:rPr>
          <w:rFonts w:ascii="游ゴシック" w:eastAsia="游ゴシック" w:hAnsi="游ゴシック"/>
          <w:b/>
          <w:color w:val="auto"/>
        </w:rPr>
        <w:t>③いばらき電子申請で申請</w:t>
      </w:r>
      <w:r w:rsidR="007139BA" w:rsidRPr="0025710E">
        <w:rPr>
          <w:rFonts w:ascii="游ゴシック" w:eastAsia="游ゴシック" w:hAnsi="游ゴシック"/>
          <w:b/>
          <w:color w:val="auto"/>
        </w:rPr>
        <w:t xml:space="preserve"> </w:t>
      </w:r>
      <w:r w:rsidR="00076477" w:rsidRPr="0025710E">
        <w:rPr>
          <w:rFonts w:ascii="游ゴシック" w:eastAsia="游ゴシック" w:hAnsi="游ゴシック"/>
          <w:b/>
          <w:color w:val="auto"/>
        </w:rPr>
        <w:t xml:space="preserve">　　　　　　　　　　　　　　　　</w:t>
      </w:r>
    </w:p>
    <w:p w14:paraId="4E47543D" w14:textId="77777777" w:rsidR="00D827E2" w:rsidRPr="0025710E" w:rsidRDefault="00645729" w:rsidP="00076477">
      <w:pPr>
        <w:spacing w:line="235" w:lineRule="exact"/>
        <w:ind w:leftChars="700" w:left="1512"/>
        <w:rPr>
          <w:rFonts w:ascii="游ゴシック" w:eastAsia="游ゴシック" w:hAnsi="游ゴシック" w:hint="default"/>
          <w:b/>
          <w:color w:val="auto"/>
        </w:rPr>
      </w:pPr>
      <w:r>
        <w:rPr>
          <w:rFonts w:ascii="游ゴシック" w:eastAsia="游ゴシック" w:hAnsi="游ゴシック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5C9A12" wp14:editId="538F7E14">
                <wp:simplePos x="0" y="0"/>
                <wp:positionH relativeFrom="column">
                  <wp:posOffset>5202266</wp:posOffset>
                </wp:positionH>
                <wp:positionV relativeFrom="paragraph">
                  <wp:posOffset>7562</wp:posOffset>
                </wp:positionV>
                <wp:extent cx="1156855" cy="505691"/>
                <wp:effectExtent l="0" t="0" r="5715" b="889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5" cy="505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091D4" w14:textId="77777777" w:rsidR="00645729" w:rsidRPr="008A6E3D" w:rsidRDefault="00645729" w:rsidP="00645729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 w:hint="default"/>
                                <w:b/>
                                <w:color w:val="auto"/>
                              </w:rPr>
                            </w:pPr>
                            <w:r w:rsidRPr="008A6E3D"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  <w:t>つくば市</w:t>
                            </w:r>
                          </w:p>
                          <w:p w14:paraId="76A71441" w14:textId="77777777" w:rsidR="00645729" w:rsidRPr="008A6E3D" w:rsidRDefault="00645729" w:rsidP="00645729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 w:hint="default"/>
                                <w:b/>
                                <w:color w:val="auto"/>
                              </w:rPr>
                            </w:pPr>
                            <w:r w:rsidRPr="008A6E3D"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C9A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9.65pt;margin-top:.6pt;width:91.1pt;height:39.8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" fillcolor="white [3201]" stroked="f" strokeweight=".5pt">
                <v:textbox>
                  <w:txbxContent>
                    <w:p w14:paraId="00C091D4" w14:textId="77777777" w:rsidR="00645729" w:rsidRPr="008A6E3D" w:rsidRDefault="00645729" w:rsidP="00645729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 w:hint="default"/>
                          <w:b/>
                          <w:color w:val="auto"/>
                        </w:rPr>
                      </w:pPr>
                      <w:r w:rsidRPr="008A6E3D"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  <w:t>つくば市</w:t>
                      </w:r>
                    </w:p>
                    <w:p w14:paraId="76A71441" w14:textId="77777777" w:rsidR="00645729" w:rsidRPr="008A6E3D" w:rsidRDefault="00645729" w:rsidP="00645729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 w:hint="default"/>
                          <w:b/>
                          <w:color w:val="auto"/>
                        </w:rPr>
                      </w:pPr>
                      <w:r w:rsidRPr="008A6E3D"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  <w:t>ホームページ</w:t>
                      </w:r>
                    </w:p>
                  </w:txbxContent>
                </v:textbox>
              </v:shape>
            </w:pict>
          </mc:Fallback>
        </mc:AlternateContent>
      </w:r>
      <w:r w:rsidR="007139BA" w:rsidRPr="0025710E">
        <w:rPr>
          <w:rFonts w:ascii="游ゴシック" w:eastAsia="游ゴシック" w:hAnsi="游ゴシック"/>
          <w:b/>
          <w:color w:val="auto"/>
        </w:rPr>
        <w:t>右の</w:t>
      </w:r>
      <w:r w:rsidR="00963C19" w:rsidRPr="008A6E3D">
        <w:rPr>
          <w:rFonts w:ascii="游ゴシック" w:eastAsia="游ゴシック" w:hAnsi="游ゴシック"/>
          <w:b/>
          <w:color w:val="auto"/>
        </w:rPr>
        <w:t>二次元コード</w:t>
      </w:r>
      <w:r w:rsidR="007139BA" w:rsidRPr="008A6E3D">
        <w:rPr>
          <w:rFonts w:ascii="游ゴシック" w:eastAsia="游ゴシック" w:hAnsi="游ゴシック"/>
          <w:b/>
          <w:color w:val="auto"/>
        </w:rPr>
        <w:t>か</w:t>
      </w:r>
      <w:r w:rsidR="007139BA" w:rsidRPr="0025710E">
        <w:rPr>
          <w:rFonts w:ascii="游ゴシック" w:eastAsia="游ゴシック" w:hAnsi="游ゴシック"/>
          <w:b/>
          <w:color w:val="auto"/>
        </w:rPr>
        <w:t>ら</w:t>
      </w:r>
      <w:r w:rsidR="00076477" w:rsidRPr="0025710E">
        <w:rPr>
          <w:rFonts w:ascii="游ゴシック" w:eastAsia="游ゴシック" w:hAnsi="游ゴシック"/>
          <w:b/>
          <w:color w:val="auto"/>
        </w:rPr>
        <w:t>つくば市ホームページにアクセスし、</w:t>
      </w:r>
    </w:p>
    <w:p w14:paraId="2177999B" w14:textId="2A69C635" w:rsidR="00BE5324" w:rsidRPr="0025710E" w:rsidRDefault="00B03178" w:rsidP="00076477">
      <w:pPr>
        <w:spacing w:line="235" w:lineRule="exact"/>
        <w:ind w:leftChars="700" w:left="1512"/>
        <w:rPr>
          <w:rFonts w:ascii="游ゴシック" w:eastAsia="游ゴシック" w:hAnsi="游ゴシック" w:hint="default"/>
          <w:b/>
          <w:color w:val="auto"/>
        </w:rPr>
      </w:pPr>
      <w:r w:rsidRPr="001B3AE6">
        <w:rPr>
          <w:rFonts w:ascii="游ゴシック" w:eastAsia="游ゴシック" w:hAnsi="游ゴシック"/>
          <w:b/>
          <w:color w:val="auto"/>
        </w:rPr>
        <w:t>申請</w:t>
      </w:r>
      <w:r w:rsidR="000C2D3B" w:rsidRPr="001B3AE6">
        <w:rPr>
          <w:rFonts w:ascii="游ゴシック" w:eastAsia="游ゴシック" w:hAnsi="游ゴシック"/>
          <w:b/>
          <w:color w:val="auto"/>
        </w:rPr>
        <w:t>することもできます</w:t>
      </w:r>
      <w:r w:rsidR="00076477" w:rsidRPr="0025710E">
        <w:rPr>
          <w:rFonts w:ascii="游ゴシック" w:eastAsia="游ゴシック" w:hAnsi="游ゴシック"/>
          <w:b/>
          <w:color w:val="auto"/>
        </w:rPr>
        <w:t xml:space="preserve">。　</w:t>
      </w:r>
    </w:p>
    <w:p w14:paraId="044C82F0" w14:textId="77777777" w:rsidR="00EF3A07" w:rsidRPr="0025710E" w:rsidRDefault="004E3BC6">
      <w:pPr>
        <w:spacing w:line="235" w:lineRule="exact"/>
        <w:rPr>
          <w:rFonts w:ascii="游ゴシック" w:eastAsia="游ゴシック" w:hAnsi="游ゴシック" w:hint="default"/>
          <w:b/>
          <w:color w:val="auto"/>
        </w:rPr>
      </w:pPr>
      <w:r w:rsidRPr="0025710E">
        <w:rPr>
          <w:rFonts w:ascii="游ゴシック" w:eastAsia="游ゴシック" w:hAnsi="游ゴシック"/>
          <w:b/>
          <w:color w:val="auto"/>
        </w:rPr>
        <w:t xml:space="preserve">　　　　　</w:t>
      </w:r>
      <w:r w:rsidR="00AC4DD4" w:rsidRPr="0025710E">
        <w:rPr>
          <w:rFonts w:ascii="游ゴシック" w:eastAsia="游ゴシック" w:hAnsi="游ゴシック"/>
          <w:b/>
          <w:color w:val="auto"/>
        </w:rPr>
        <w:t xml:space="preserve">　</w:t>
      </w:r>
      <w:r w:rsidR="00726B39" w:rsidRPr="0025710E">
        <w:rPr>
          <w:rFonts w:ascii="游ゴシック" w:eastAsia="游ゴシック" w:hAnsi="游ゴシック"/>
          <w:b/>
          <w:color w:val="auto"/>
        </w:rPr>
        <w:t xml:space="preserve">　</w:t>
      </w:r>
    </w:p>
    <w:p w14:paraId="0647EA70" w14:textId="77777777" w:rsidR="00756E84" w:rsidRPr="0025710E" w:rsidRDefault="00756E84">
      <w:pPr>
        <w:spacing w:line="235" w:lineRule="exact"/>
        <w:rPr>
          <w:rFonts w:ascii="游ゴシック" w:eastAsia="游ゴシック" w:hAnsi="游ゴシック" w:hint="default"/>
          <w:color w:val="auto"/>
        </w:rPr>
      </w:pPr>
    </w:p>
    <w:p w14:paraId="0FF9757A" w14:textId="08238557" w:rsidR="00EF3A07" w:rsidRPr="0025710E" w:rsidRDefault="002034C4" w:rsidP="00EF3A07">
      <w:pPr>
        <w:spacing w:line="340" w:lineRule="atLeast"/>
        <w:rPr>
          <w:rFonts w:ascii="游ゴシック" w:eastAsia="游ゴシック" w:hAnsi="游ゴシック" w:hint="default"/>
          <w:b/>
          <w:color w:val="auto"/>
          <w:sz w:val="22"/>
          <w:szCs w:val="22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2E4A16D" wp14:editId="56EE817D">
            <wp:simplePos x="0" y="0"/>
            <wp:positionH relativeFrom="column">
              <wp:posOffset>4501111</wp:posOffset>
            </wp:positionH>
            <wp:positionV relativeFrom="paragraph">
              <wp:posOffset>99811</wp:posOffset>
            </wp:positionV>
            <wp:extent cx="1888200" cy="2669760"/>
            <wp:effectExtent l="0" t="0" r="0" b="0"/>
            <wp:wrapNone/>
            <wp:docPr id="10" name="図 2">
              <a:extLst xmlns:a="http://schemas.openxmlformats.org/drawingml/2006/main">
                <a:ext uri="{FF2B5EF4-FFF2-40B4-BE49-F238E27FC236}">
                  <a16:creationId xmlns:a16="http://schemas.microsoft.com/office/drawing/2014/main" id="{773D4AB5-B122-4107-A62F-E0FF2A35CE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773D4AB5-B122-4107-A62F-E0FF2A35CE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200" cy="266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A07" w:rsidRPr="0025710E">
        <w:rPr>
          <w:rFonts w:ascii="游ゴシック" w:eastAsia="游ゴシック" w:hAnsi="游ゴシック"/>
          <w:b/>
          <w:color w:val="auto"/>
          <w:sz w:val="22"/>
          <w:szCs w:val="22"/>
          <w:bdr w:val="single" w:sz="4" w:space="0" w:color="auto"/>
        </w:rPr>
        <w:t>県外の医療機関で受診</w:t>
      </w:r>
    </w:p>
    <w:p w14:paraId="701C71EE" w14:textId="415C2C7D" w:rsidR="00BE5324" w:rsidRPr="0025710E" w:rsidRDefault="00EF3A07" w:rsidP="00BE5324">
      <w:pPr>
        <w:spacing w:line="320" w:lineRule="exact"/>
        <w:rPr>
          <w:rFonts w:ascii="游ゴシック" w:eastAsia="游ゴシック" w:hAnsi="游ゴシック" w:hint="default"/>
          <w:b/>
          <w:color w:val="auto"/>
        </w:rPr>
      </w:pPr>
      <w:r w:rsidRPr="0025710E">
        <w:rPr>
          <w:rFonts w:ascii="游ゴシック" w:eastAsia="游ゴシック" w:hAnsi="游ゴシック"/>
          <w:b/>
          <w:color w:val="auto"/>
        </w:rPr>
        <w:t>「つくば市乳児健康診査受診票」に</w:t>
      </w:r>
    </w:p>
    <w:p w14:paraId="0E4BA289" w14:textId="209555F6" w:rsidR="00BE5324" w:rsidRPr="0025710E" w:rsidRDefault="00EF3A07" w:rsidP="00BE5324">
      <w:pPr>
        <w:spacing w:line="320" w:lineRule="exact"/>
        <w:rPr>
          <w:rFonts w:ascii="游ゴシック" w:eastAsia="游ゴシック" w:hAnsi="游ゴシック" w:hint="default"/>
          <w:b/>
          <w:color w:val="auto"/>
        </w:rPr>
      </w:pPr>
      <w:r w:rsidRPr="0025710E">
        <w:rPr>
          <w:rFonts w:ascii="游ゴシック" w:eastAsia="游ゴシック" w:hAnsi="游ゴシック"/>
          <w:b/>
          <w:color w:val="auto"/>
        </w:rPr>
        <w:t>検査結果・受診日・医療機関名を医療機関</w:t>
      </w:r>
      <w:r w:rsidR="0019759C">
        <w:rPr>
          <w:rFonts w:ascii="游ゴシック" w:eastAsia="游ゴシック" w:hAnsi="游ゴシック"/>
          <w:b/>
          <w:color w:val="auto"/>
        </w:rPr>
        <w:t>に</w:t>
      </w:r>
      <w:r w:rsidRPr="0025710E">
        <w:rPr>
          <w:rFonts w:ascii="游ゴシック" w:eastAsia="游ゴシック" w:hAnsi="游ゴシック"/>
          <w:b/>
          <w:color w:val="auto"/>
        </w:rPr>
        <w:t>記入してもらってください。</w:t>
      </w:r>
    </w:p>
    <w:p w14:paraId="06A72AFA" w14:textId="77777777" w:rsidR="00756E84" w:rsidRPr="0025710E" w:rsidRDefault="00756E84" w:rsidP="00D96CB3">
      <w:pPr>
        <w:spacing w:line="280" w:lineRule="exact"/>
        <w:rPr>
          <w:rFonts w:ascii="游ゴシック" w:eastAsia="游ゴシック" w:hAnsi="游ゴシック" w:hint="default"/>
          <w:color w:val="auto"/>
          <w:u w:val="wave"/>
        </w:rPr>
      </w:pPr>
    </w:p>
    <w:p w14:paraId="56287E0E" w14:textId="77777777" w:rsidR="00BE5324" w:rsidRPr="0025710E" w:rsidRDefault="00EF3A07" w:rsidP="00D96CB3">
      <w:pPr>
        <w:spacing w:line="280" w:lineRule="exact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/>
          <w:color w:val="auto"/>
        </w:rPr>
        <w:t>ただし記入を依頼することで別途文書料が発生する等</w:t>
      </w:r>
    </w:p>
    <w:p w14:paraId="6A78B2A1" w14:textId="77777777" w:rsidR="00BE5324" w:rsidRPr="0025710E" w:rsidRDefault="00EF3A07" w:rsidP="00D96CB3">
      <w:pPr>
        <w:spacing w:line="280" w:lineRule="exact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/>
          <w:color w:val="auto"/>
        </w:rPr>
        <w:t>やむを得ない場合は保護者が結果を聞き取り、</w:t>
      </w:r>
    </w:p>
    <w:p w14:paraId="3EA3F831" w14:textId="6274F0DF" w:rsidR="00756E84" w:rsidRPr="0025710E" w:rsidRDefault="00526F27" w:rsidP="00467E37">
      <w:pPr>
        <w:spacing w:line="280" w:lineRule="exact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58252D" wp14:editId="73972F19">
                <wp:simplePos x="0" y="0"/>
                <wp:positionH relativeFrom="column">
                  <wp:posOffset>4544522</wp:posOffset>
                </wp:positionH>
                <wp:positionV relativeFrom="paragraph">
                  <wp:posOffset>27940</wp:posOffset>
                </wp:positionV>
                <wp:extent cx="1923415" cy="1350010"/>
                <wp:effectExtent l="19050" t="19050" r="19685" b="2159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415" cy="13500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5717" id="Rectangle 22" o:spid="_x0000_s1026" style="position:absolute;left:0;text-align:left;margin-left:357.85pt;margin-top:2.2pt;width:151.45pt;height:10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" filled="f" strokecolor="red" strokeweight="3pt">
                <v:textbox inset="5.85pt,.7pt,5.85pt,.7pt"/>
              </v:rect>
            </w:pict>
          </mc:Fallback>
        </mc:AlternateContent>
      </w:r>
      <w:r w:rsidR="00EF3A07" w:rsidRPr="0025710E">
        <w:rPr>
          <w:rFonts w:ascii="游ゴシック" w:eastAsia="游ゴシック" w:hAnsi="游ゴシック"/>
          <w:color w:val="auto"/>
        </w:rPr>
        <w:t>記入しても差し支えありま</w:t>
      </w:r>
      <w:r w:rsidR="00756E84" w:rsidRPr="0025710E">
        <w:rPr>
          <w:rFonts w:ascii="游ゴシック" w:eastAsia="游ゴシック" w:hAnsi="游ゴシック"/>
          <w:color w:val="auto"/>
        </w:rPr>
        <w:t>せん。</w:t>
      </w:r>
    </w:p>
    <w:p w14:paraId="33754046" w14:textId="77777777" w:rsidR="00D96CB3" w:rsidRPr="0025710E" w:rsidRDefault="00332AE4">
      <w:pPr>
        <w:spacing w:line="235" w:lineRule="exact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F6C6C0" wp14:editId="5B33602E">
                <wp:simplePos x="0" y="0"/>
                <wp:positionH relativeFrom="margin">
                  <wp:posOffset>1462059</wp:posOffset>
                </wp:positionH>
                <wp:positionV relativeFrom="paragraph">
                  <wp:posOffset>104429</wp:posOffset>
                </wp:positionV>
                <wp:extent cx="2424430" cy="650875"/>
                <wp:effectExtent l="0" t="38100" r="699770" b="15875"/>
                <wp:wrapSquare wrapText="bothSides"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4430" cy="650875"/>
                        </a:xfrm>
                        <a:prstGeom prst="wedgeRoundRectCallout">
                          <a:avLst>
                            <a:gd name="adj1" fmla="val 76819"/>
                            <a:gd name="adj2" fmla="val -51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E7DC" w14:textId="77777777" w:rsidR="00D96CB3" w:rsidRPr="007336FA" w:rsidRDefault="00D96CB3" w:rsidP="007336FA">
                            <w:pPr>
                              <w:spacing w:line="260" w:lineRule="exact"/>
                              <w:rPr>
                                <w:rFonts w:ascii="游ゴシック" w:eastAsia="游ゴシック" w:hAnsi="游ゴシック" w:hint="default"/>
                              </w:rPr>
                            </w:pPr>
                            <w:r w:rsidRPr="007336FA">
                              <w:rPr>
                                <w:rFonts w:ascii="游ゴシック" w:eastAsia="游ゴシック" w:hAnsi="游ゴシック"/>
                              </w:rPr>
                              <w:t>検査結果</w:t>
                            </w:r>
                            <w:r w:rsidR="00332AE4">
                              <w:rPr>
                                <w:rFonts w:ascii="游ゴシック" w:eastAsia="游ゴシック" w:hAnsi="游ゴシック"/>
                              </w:rPr>
                              <w:t>・</w:t>
                            </w:r>
                            <w:r w:rsidRPr="007336FA">
                              <w:rPr>
                                <w:rFonts w:ascii="游ゴシック" w:eastAsia="游ゴシック" w:hAnsi="游ゴシック"/>
                              </w:rPr>
                              <w:t>受診日</w:t>
                            </w:r>
                            <w:r w:rsidR="00332AE4">
                              <w:rPr>
                                <w:rFonts w:ascii="游ゴシック" w:eastAsia="游ゴシック" w:hAnsi="游ゴシック"/>
                              </w:rPr>
                              <w:t>・</w:t>
                            </w:r>
                            <w:r w:rsidRPr="007336FA">
                              <w:rPr>
                                <w:rFonts w:ascii="游ゴシック" w:eastAsia="游ゴシック" w:hAnsi="游ゴシック"/>
                              </w:rPr>
                              <w:t>医療機関名</w:t>
                            </w:r>
                          </w:p>
                          <w:p w14:paraId="62C0CDB1" w14:textId="77777777" w:rsidR="00D96CB3" w:rsidRPr="007336FA" w:rsidRDefault="00D96CB3" w:rsidP="007336FA">
                            <w:pPr>
                              <w:spacing w:line="260" w:lineRule="exact"/>
                              <w:rPr>
                                <w:rFonts w:ascii="游ゴシック" w:eastAsia="游ゴシック" w:hAnsi="游ゴシック" w:hint="default"/>
                              </w:rPr>
                            </w:pPr>
                          </w:p>
                          <w:p w14:paraId="199FF949" w14:textId="77777777" w:rsidR="00D96CB3" w:rsidRPr="00332AE4" w:rsidRDefault="00D96CB3" w:rsidP="00332AE4">
                            <w:pPr>
                              <w:spacing w:line="260" w:lineRule="exact"/>
                              <w:rPr>
                                <w:rFonts w:ascii="游ゴシック" w:eastAsia="游ゴシック" w:hAnsi="游ゴシック" w:hint="default"/>
                              </w:rPr>
                            </w:pPr>
                            <w:r w:rsidRPr="007336FA">
                              <w:rPr>
                                <w:rFonts w:ascii="游ゴシック" w:eastAsia="游ゴシック" w:hAnsi="游ゴシック"/>
                              </w:rPr>
                              <w:t>病院で記入してもらってください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6C6C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27" type="#_x0000_t62" style="position:absolute;left:0;text-align:left;margin-left:115.1pt;margin-top:8.2pt;width:190.9pt;height:51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" adj="27393,-324">
                <v:textbox inset="5.85pt,.7pt,5.85pt,.7pt">
                  <w:txbxContent>
                    <w:p w14:paraId="5F79E7DC" w14:textId="77777777" w:rsidR="00D96CB3" w:rsidRPr="007336FA" w:rsidRDefault="00D96CB3" w:rsidP="007336FA">
                      <w:pPr>
                        <w:spacing w:line="260" w:lineRule="exact"/>
                        <w:rPr>
                          <w:rFonts w:ascii="游ゴシック" w:eastAsia="游ゴシック" w:hAnsi="游ゴシック" w:hint="default"/>
                        </w:rPr>
                      </w:pPr>
                      <w:r w:rsidRPr="007336FA">
                        <w:rPr>
                          <w:rFonts w:ascii="游ゴシック" w:eastAsia="游ゴシック" w:hAnsi="游ゴシック"/>
                        </w:rPr>
                        <w:t>検査結果</w:t>
                      </w:r>
                      <w:r w:rsidR="00332AE4">
                        <w:rPr>
                          <w:rFonts w:ascii="游ゴシック" w:eastAsia="游ゴシック" w:hAnsi="游ゴシック"/>
                        </w:rPr>
                        <w:t>・</w:t>
                      </w:r>
                      <w:r w:rsidRPr="007336FA">
                        <w:rPr>
                          <w:rFonts w:ascii="游ゴシック" w:eastAsia="游ゴシック" w:hAnsi="游ゴシック"/>
                        </w:rPr>
                        <w:t>受診日</w:t>
                      </w:r>
                      <w:r w:rsidR="00332AE4">
                        <w:rPr>
                          <w:rFonts w:ascii="游ゴシック" w:eastAsia="游ゴシック" w:hAnsi="游ゴシック"/>
                        </w:rPr>
                        <w:t>・</w:t>
                      </w:r>
                      <w:r w:rsidRPr="007336FA">
                        <w:rPr>
                          <w:rFonts w:ascii="游ゴシック" w:eastAsia="游ゴシック" w:hAnsi="游ゴシック"/>
                        </w:rPr>
                        <w:t>医療機関名</w:t>
                      </w:r>
                    </w:p>
                    <w:p w14:paraId="62C0CDB1" w14:textId="77777777" w:rsidR="00D96CB3" w:rsidRPr="007336FA" w:rsidRDefault="00D96CB3" w:rsidP="007336FA">
                      <w:pPr>
                        <w:spacing w:line="260" w:lineRule="exact"/>
                        <w:rPr>
                          <w:rFonts w:ascii="游ゴシック" w:eastAsia="游ゴシック" w:hAnsi="游ゴシック" w:hint="default"/>
                        </w:rPr>
                      </w:pPr>
                    </w:p>
                    <w:p w14:paraId="199FF949" w14:textId="77777777" w:rsidR="00D96CB3" w:rsidRPr="00332AE4" w:rsidRDefault="00D96CB3" w:rsidP="00332AE4">
                      <w:pPr>
                        <w:spacing w:line="260" w:lineRule="exact"/>
                        <w:rPr>
                          <w:rFonts w:ascii="游ゴシック" w:eastAsia="游ゴシック" w:hAnsi="游ゴシック" w:hint="default"/>
                        </w:rPr>
                      </w:pPr>
                      <w:r w:rsidRPr="007336FA">
                        <w:rPr>
                          <w:rFonts w:ascii="游ゴシック" w:eastAsia="游ゴシック" w:hAnsi="游ゴシック"/>
                        </w:rPr>
                        <w:t>病院で記入してもらってください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2F9A6B" w14:textId="77777777" w:rsidR="00D96CB3" w:rsidRPr="0025710E" w:rsidRDefault="00D96CB3">
      <w:pPr>
        <w:spacing w:line="235" w:lineRule="exact"/>
        <w:rPr>
          <w:rFonts w:ascii="游ゴシック" w:eastAsia="游ゴシック" w:hAnsi="游ゴシック" w:hint="default"/>
          <w:color w:val="auto"/>
        </w:rPr>
      </w:pPr>
    </w:p>
    <w:p w14:paraId="2143BE4F" w14:textId="77777777" w:rsidR="00D96CB3" w:rsidRPr="0025710E" w:rsidRDefault="00D96CB3">
      <w:pPr>
        <w:spacing w:line="235" w:lineRule="exact"/>
        <w:rPr>
          <w:rFonts w:ascii="游ゴシック" w:eastAsia="游ゴシック" w:hAnsi="游ゴシック" w:hint="default"/>
          <w:color w:val="auto"/>
        </w:rPr>
      </w:pPr>
    </w:p>
    <w:p w14:paraId="3EE8A275" w14:textId="3B498F60" w:rsidR="00D96CB3" w:rsidRDefault="00D96CB3">
      <w:pPr>
        <w:spacing w:line="235" w:lineRule="exact"/>
        <w:rPr>
          <w:rFonts w:ascii="游ゴシック" w:eastAsia="游ゴシック" w:hAnsi="游ゴシック" w:hint="default"/>
          <w:color w:val="auto"/>
        </w:rPr>
      </w:pPr>
    </w:p>
    <w:p w14:paraId="100E3317" w14:textId="77777777" w:rsidR="00467E37" w:rsidRPr="0025710E" w:rsidRDefault="00467E37">
      <w:pPr>
        <w:spacing w:line="235" w:lineRule="exact"/>
        <w:rPr>
          <w:rFonts w:ascii="游ゴシック" w:eastAsia="游ゴシック" w:hAnsi="游ゴシック" w:hint="default"/>
          <w:color w:val="auto"/>
        </w:rPr>
      </w:pPr>
    </w:p>
    <w:p w14:paraId="7DAD4076" w14:textId="77777777" w:rsidR="00BE5324" w:rsidRPr="008A6E3D" w:rsidRDefault="00F432B4" w:rsidP="00BE5324">
      <w:pPr>
        <w:spacing w:line="340" w:lineRule="atLeast"/>
        <w:rPr>
          <w:rFonts w:ascii="游ゴシック" w:eastAsia="游ゴシック" w:hAnsi="游ゴシック" w:hint="default"/>
          <w:b/>
          <w:color w:val="auto"/>
          <w:sz w:val="22"/>
          <w:szCs w:val="22"/>
          <w:bdr w:val="single" w:sz="4" w:space="0" w:color="auto"/>
        </w:rPr>
      </w:pPr>
      <w:r w:rsidRPr="008A6E3D">
        <w:rPr>
          <w:rFonts w:ascii="游ゴシック" w:eastAsia="游ゴシック" w:hAnsi="游ゴシック"/>
          <w:b/>
          <w:color w:val="auto"/>
          <w:sz w:val="22"/>
          <w:szCs w:val="22"/>
          <w:bdr w:val="single" w:sz="4" w:space="0" w:color="auto"/>
        </w:rPr>
        <w:t>償還払</w:t>
      </w:r>
      <w:r w:rsidR="002F378D" w:rsidRPr="008A6E3D">
        <w:rPr>
          <w:rFonts w:ascii="游ゴシック" w:eastAsia="游ゴシック" w:hAnsi="游ゴシック"/>
          <w:b/>
          <w:color w:val="auto"/>
          <w:sz w:val="22"/>
          <w:szCs w:val="22"/>
          <w:bdr w:val="single" w:sz="4" w:space="0" w:color="auto"/>
        </w:rPr>
        <w:t>の御案内</w:t>
      </w:r>
    </w:p>
    <w:p w14:paraId="7A8EE686" w14:textId="77777777" w:rsidR="0093216B" w:rsidRPr="008A6E3D" w:rsidRDefault="0093216B">
      <w:pPr>
        <w:spacing w:line="235" w:lineRule="exact"/>
        <w:rPr>
          <w:rFonts w:ascii="游ゴシック" w:eastAsia="游ゴシック" w:hAnsi="游ゴシック" w:hint="default"/>
          <w:color w:val="auto"/>
        </w:rPr>
      </w:pPr>
      <w:r w:rsidRPr="008A6E3D">
        <w:rPr>
          <w:rFonts w:ascii="游ゴシック" w:eastAsia="游ゴシック" w:hAnsi="游ゴシック"/>
          <w:color w:val="auto"/>
        </w:rPr>
        <w:t>【申請期限】</w:t>
      </w:r>
      <w:r w:rsidR="00351482" w:rsidRPr="008A6E3D">
        <w:rPr>
          <w:rFonts w:ascii="游ゴシック" w:eastAsia="游ゴシック" w:hAnsi="游ゴシック"/>
          <w:color w:val="auto"/>
        </w:rPr>
        <w:t>受診日から起算して翌年度末（</w:t>
      </w:r>
      <w:r w:rsidRPr="008A6E3D">
        <w:rPr>
          <w:rFonts w:ascii="游ゴシック" w:eastAsia="游ゴシック" w:hAnsi="游ゴシック"/>
          <w:color w:val="auto"/>
        </w:rPr>
        <w:t>期日厳守）</w:t>
      </w:r>
    </w:p>
    <w:p w14:paraId="572EA607" w14:textId="603F7207" w:rsidR="00C336A5" w:rsidRPr="001B3AE6" w:rsidRDefault="008B7588" w:rsidP="008B7588">
      <w:pPr>
        <w:spacing w:line="235" w:lineRule="exact"/>
        <w:ind w:left="1080" w:hangingChars="500" w:hanging="1080"/>
        <w:rPr>
          <w:rFonts w:ascii="游ゴシック" w:eastAsia="游ゴシック" w:hAnsi="游ゴシック" w:cs="游ゴシック" w:hint="default"/>
          <w:b/>
          <w:color w:val="auto"/>
          <w:sz w:val="22"/>
          <w:szCs w:val="22"/>
        </w:rPr>
      </w:pPr>
      <w:r w:rsidRPr="008A6E3D">
        <w:rPr>
          <w:rFonts w:ascii="游ゴシック" w:eastAsia="游ゴシック" w:hAnsi="游ゴシック"/>
          <w:color w:val="auto"/>
        </w:rPr>
        <w:t xml:space="preserve">　　</w:t>
      </w:r>
      <w:r w:rsidR="00F40445">
        <w:rPr>
          <w:rFonts w:ascii="游ゴシック" w:eastAsia="游ゴシック" w:hAnsi="游ゴシック"/>
          <w:color w:val="auto"/>
        </w:rPr>
        <w:t xml:space="preserve">　</w:t>
      </w:r>
      <w:r w:rsidR="005A4BF4">
        <w:rPr>
          <w:rFonts w:ascii="游ゴシック" w:eastAsia="游ゴシック" w:hAnsi="游ゴシック"/>
          <w:color w:val="auto"/>
        </w:rPr>
        <w:t xml:space="preserve">　 </w:t>
      </w:r>
      <w:r w:rsidR="00C336A5" w:rsidRPr="008A6E3D">
        <w:rPr>
          <w:rFonts w:ascii="游ゴシック" w:eastAsia="游ゴシック" w:hAnsi="游ゴシック"/>
          <w:color w:val="auto"/>
        </w:rPr>
        <w:t xml:space="preserve">　</w:t>
      </w:r>
      <w:r w:rsidR="00F40445">
        <w:rPr>
          <w:rFonts w:ascii="游ゴシック" w:eastAsia="游ゴシック" w:hAnsi="游ゴシック"/>
          <w:color w:val="auto"/>
        </w:rPr>
        <w:t>・</w:t>
      </w:r>
      <w:bookmarkStart w:id="0" w:name="_GoBack"/>
      <w:r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令和</w:t>
      </w:r>
      <w:r w:rsidR="005C6501"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８</w:t>
      </w:r>
      <w:r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年４月20日（令和</w:t>
      </w:r>
      <w:r w:rsidR="005C6501"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８</w:t>
      </w:r>
      <w:r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年度）に受診した場合</w:t>
      </w:r>
    </w:p>
    <w:p w14:paraId="33A4446B" w14:textId="3FB67D32" w:rsidR="008B7588" w:rsidRPr="001B3AE6" w:rsidRDefault="008B7588" w:rsidP="009B5760">
      <w:pPr>
        <w:spacing w:line="235" w:lineRule="exact"/>
        <w:ind w:firstLineChars="600" w:firstLine="1356"/>
        <w:rPr>
          <w:rFonts w:ascii="游ゴシック" w:eastAsia="游ゴシック" w:hAnsi="游ゴシック" w:cs="游ゴシック" w:hint="default"/>
          <w:b/>
          <w:color w:val="auto"/>
          <w:sz w:val="22"/>
          <w:szCs w:val="22"/>
        </w:rPr>
      </w:pPr>
      <w:r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→令和</w:t>
      </w:r>
      <w:r w:rsidR="005C6501"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10</w:t>
      </w:r>
      <w:r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年3月31日（令和</w:t>
      </w:r>
      <w:r w:rsidR="005C6501"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９</w:t>
      </w:r>
      <w:r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年度の末日）まで</w:t>
      </w:r>
    </w:p>
    <w:p w14:paraId="13DA097A" w14:textId="32CE9009" w:rsidR="00F40445" w:rsidRPr="001B3AE6" w:rsidRDefault="00F40445" w:rsidP="00F40445">
      <w:pPr>
        <w:spacing w:line="235" w:lineRule="exact"/>
        <w:ind w:firstLineChars="550" w:firstLine="1243"/>
        <w:rPr>
          <w:rFonts w:ascii="游ゴシック" w:eastAsia="游ゴシック" w:hAnsi="游ゴシック" w:cs="游ゴシック" w:hint="default"/>
          <w:b/>
          <w:color w:val="auto"/>
          <w:sz w:val="22"/>
          <w:szCs w:val="22"/>
        </w:rPr>
      </w:pPr>
      <w:r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・令和９年１月30日（令和８年度）に受診した場合</w:t>
      </w:r>
    </w:p>
    <w:p w14:paraId="39787D57" w14:textId="64F1E7A0" w:rsidR="00F40445" w:rsidRPr="001B3AE6" w:rsidRDefault="00F40445" w:rsidP="009B5760">
      <w:pPr>
        <w:spacing w:line="235" w:lineRule="exact"/>
        <w:ind w:firstLineChars="600" w:firstLine="1356"/>
        <w:rPr>
          <w:rFonts w:ascii="游ゴシック" w:eastAsia="游ゴシック" w:hAnsi="游ゴシック" w:cs="游ゴシック" w:hint="default"/>
          <w:b/>
          <w:color w:val="auto"/>
          <w:sz w:val="22"/>
          <w:szCs w:val="22"/>
        </w:rPr>
      </w:pPr>
      <w:r w:rsidRPr="001B3AE6">
        <w:rPr>
          <w:rFonts w:ascii="游ゴシック" w:eastAsia="游ゴシック" w:hAnsi="游ゴシック" w:cs="游ゴシック"/>
          <w:b/>
          <w:color w:val="auto"/>
          <w:sz w:val="22"/>
          <w:szCs w:val="22"/>
        </w:rPr>
        <w:t>→令和10年３月31日（令和９年度の末日）まで</w:t>
      </w:r>
    </w:p>
    <w:bookmarkEnd w:id="0"/>
    <w:p w14:paraId="3FE18999" w14:textId="77777777" w:rsidR="00BE5324" w:rsidRPr="008A6E3D" w:rsidRDefault="00BE5324" w:rsidP="007973EB">
      <w:pPr>
        <w:spacing w:line="0" w:lineRule="atLeast"/>
        <w:ind w:left="1296" w:hangingChars="600" w:hanging="1296"/>
        <w:rPr>
          <w:rFonts w:ascii="游ゴシック" w:eastAsia="游ゴシック" w:hAnsi="游ゴシック" w:hint="default"/>
          <w:color w:val="auto"/>
          <w:szCs w:val="21"/>
        </w:rPr>
      </w:pPr>
      <w:r w:rsidRPr="008A6E3D">
        <w:rPr>
          <w:rFonts w:ascii="游ゴシック" w:eastAsia="游ゴシック" w:hAnsi="游ゴシック"/>
          <w:color w:val="auto"/>
          <w:szCs w:val="21"/>
        </w:rPr>
        <w:t>【申請方法】</w:t>
      </w:r>
      <w:r w:rsidR="00701813" w:rsidRPr="008A6E3D">
        <w:rPr>
          <w:rFonts w:ascii="游ゴシック" w:eastAsia="游ゴシック" w:hAnsi="游ゴシック"/>
          <w:color w:val="auto"/>
          <w:szCs w:val="21"/>
        </w:rPr>
        <w:t>こども未来センター</w:t>
      </w:r>
      <w:r w:rsidRPr="008A6E3D">
        <w:rPr>
          <w:rFonts w:ascii="游ゴシック" w:eastAsia="游ゴシック" w:hAnsi="游ゴシック"/>
          <w:color w:val="auto"/>
          <w:szCs w:val="21"/>
        </w:rPr>
        <w:t>または</w:t>
      </w:r>
      <w:r w:rsidR="00701813" w:rsidRPr="008A6E3D">
        <w:rPr>
          <w:rFonts w:ascii="游ゴシック" w:eastAsia="游ゴシック" w:hAnsi="游ゴシック"/>
          <w:color w:val="auto"/>
          <w:szCs w:val="21"/>
        </w:rPr>
        <w:t>桜</w:t>
      </w:r>
      <w:r w:rsidR="007111E5" w:rsidRPr="008A6E3D">
        <w:rPr>
          <w:rFonts w:ascii="游ゴシック" w:eastAsia="游ゴシック" w:hAnsi="游ゴシック"/>
          <w:color w:val="auto"/>
          <w:szCs w:val="21"/>
        </w:rPr>
        <w:t>・</w:t>
      </w:r>
      <w:r w:rsidRPr="008A6E3D">
        <w:rPr>
          <w:rFonts w:ascii="游ゴシック" w:eastAsia="游ゴシック" w:hAnsi="游ゴシック"/>
          <w:color w:val="auto"/>
          <w:szCs w:val="21"/>
        </w:rPr>
        <w:t>谷田</w:t>
      </w:r>
      <w:r w:rsidR="00701813" w:rsidRPr="008A6E3D">
        <w:rPr>
          <w:rFonts w:ascii="游ゴシック" w:eastAsia="游ゴシック" w:hAnsi="游ゴシック"/>
          <w:color w:val="auto"/>
          <w:szCs w:val="21"/>
        </w:rPr>
        <w:t>部</w:t>
      </w:r>
      <w:r w:rsidRPr="008A6E3D">
        <w:rPr>
          <w:rFonts w:ascii="游ゴシック" w:eastAsia="游ゴシック" w:hAnsi="游ゴシック"/>
          <w:color w:val="auto"/>
          <w:szCs w:val="21"/>
        </w:rPr>
        <w:t>・</w:t>
      </w:r>
      <w:r w:rsidR="00701813" w:rsidRPr="008A6E3D">
        <w:rPr>
          <w:rFonts w:ascii="游ゴシック" w:eastAsia="游ゴシック" w:hAnsi="游ゴシック"/>
          <w:color w:val="auto"/>
          <w:szCs w:val="21"/>
        </w:rPr>
        <w:t>大穂</w:t>
      </w:r>
      <w:r w:rsidRPr="008A6E3D">
        <w:rPr>
          <w:rFonts w:ascii="游ゴシック" w:eastAsia="游ゴシック" w:hAnsi="游ゴシック"/>
          <w:color w:val="auto"/>
          <w:szCs w:val="21"/>
        </w:rPr>
        <w:t>保健センターへ以下の書類を</w:t>
      </w:r>
      <w:r w:rsidRPr="008A6E3D">
        <w:rPr>
          <w:rFonts w:ascii="游ゴシック" w:eastAsia="游ゴシック" w:hAnsi="游ゴシック"/>
          <w:b/>
          <w:color w:val="auto"/>
          <w:szCs w:val="21"/>
          <w:u w:val="wave" w:color="000000"/>
        </w:rPr>
        <w:t>持参</w:t>
      </w:r>
      <w:r w:rsidRPr="008A6E3D">
        <w:rPr>
          <w:rFonts w:ascii="游ゴシック" w:eastAsia="游ゴシック" w:hAnsi="游ゴシック"/>
          <w:color w:val="auto"/>
          <w:szCs w:val="21"/>
        </w:rPr>
        <w:t>してください。</w:t>
      </w:r>
    </w:p>
    <w:p w14:paraId="4A688C6C" w14:textId="3E237F28" w:rsidR="00BE5324" w:rsidRPr="008A6E3D" w:rsidRDefault="00B00E1A" w:rsidP="008B0703">
      <w:pPr>
        <w:spacing w:line="300" w:lineRule="exact"/>
        <w:rPr>
          <w:rFonts w:ascii="游ゴシック" w:eastAsia="游ゴシック" w:hAnsi="游ゴシック" w:hint="default"/>
          <w:color w:val="auto"/>
          <w:szCs w:val="21"/>
        </w:rPr>
      </w:pPr>
      <w:r w:rsidRPr="008A6E3D">
        <w:rPr>
          <w:rFonts w:ascii="游ゴシック" w:eastAsia="游ゴシック" w:hAnsi="游ゴシック"/>
          <w:color w:val="auto"/>
          <w:szCs w:val="21"/>
        </w:rPr>
        <w:t>①</w:t>
      </w:r>
      <w:r w:rsidR="00BE5324" w:rsidRPr="008A6E3D">
        <w:rPr>
          <w:rFonts w:ascii="游ゴシック" w:eastAsia="游ゴシック" w:hAnsi="游ゴシック"/>
          <w:color w:val="auto"/>
          <w:szCs w:val="21"/>
        </w:rPr>
        <w:t>医師（医療機関等）から受診結果の記載を受けた乳児健康診査受診票原本</w:t>
      </w:r>
    </w:p>
    <w:p w14:paraId="27DFDCE8" w14:textId="77777777" w:rsidR="00BE5324" w:rsidRPr="008A6E3D" w:rsidRDefault="00BE5324" w:rsidP="007336FA">
      <w:pPr>
        <w:spacing w:line="300" w:lineRule="exact"/>
        <w:rPr>
          <w:rFonts w:ascii="游ゴシック" w:eastAsia="游ゴシック" w:hAnsi="游ゴシック" w:hint="default"/>
          <w:color w:val="auto"/>
          <w:szCs w:val="21"/>
        </w:rPr>
      </w:pPr>
      <w:r w:rsidRPr="008A6E3D">
        <w:rPr>
          <w:rFonts w:ascii="游ゴシック" w:eastAsia="游ゴシック" w:hAnsi="游ゴシック"/>
          <w:color w:val="auto"/>
          <w:szCs w:val="21"/>
        </w:rPr>
        <w:t>②母子健康手帳の</w:t>
      </w:r>
      <w:r w:rsidRPr="008A6E3D">
        <w:rPr>
          <w:rFonts w:ascii="游ゴシック" w:eastAsia="游ゴシック" w:hAnsi="游ゴシック"/>
          <w:b/>
          <w:color w:val="auto"/>
          <w:szCs w:val="21"/>
        </w:rPr>
        <w:t>「子の保護者」欄</w:t>
      </w:r>
      <w:r w:rsidRPr="008A6E3D">
        <w:rPr>
          <w:rFonts w:ascii="游ゴシック" w:eastAsia="游ゴシック" w:hAnsi="游ゴシック"/>
          <w:color w:val="auto"/>
          <w:szCs w:val="21"/>
        </w:rPr>
        <w:t>及び</w:t>
      </w:r>
      <w:r w:rsidRPr="008A6E3D">
        <w:rPr>
          <w:rFonts w:ascii="游ゴシック" w:eastAsia="游ゴシック" w:hAnsi="游ゴシック"/>
          <w:b/>
          <w:color w:val="auto"/>
          <w:szCs w:val="21"/>
        </w:rPr>
        <w:t>「乳児健康診査欄」</w:t>
      </w:r>
      <w:r w:rsidRPr="008A6E3D">
        <w:rPr>
          <w:rFonts w:ascii="游ゴシック" w:eastAsia="游ゴシック" w:hAnsi="游ゴシック"/>
          <w:color w:val="auto"/>
          <w:szCs w:val="21"/>
        </w:rPr>
        <w:t>の</w:t>
      </w:r>
      <w:r w:rsidRPr="008A6E3D">
        <w:rPr>
          <w:rFonts w:ascii="游ゴシック" w:eastAsia="游ゴシック" w:hAnsi="游ゴシック"/>
          <w:b/>
          <w:color w:val="auto"/>
          <w:szCs w:val="21"/>
        </w:rPr>
        <w:t>写し</w:t>
      </w:r>
    </w:p>
    <w:p w14:paraId="522A89AB" w14:textId="77777777" w:rsidR="00AF74FA" w:rsidRPr="008A6E3D" w:rsidRDefault="00AF74FA" w:rsidP="007336FA">
      <w:pPr>
        <w:spacing w:line="300" w:lineRule="exact"/>
        <w:rPr>
          <w:rFonts w:ascii="游ゴシック" w:eastAsia="游ゴシック" w:hAnsi="游ゴシック" w:hint="default"/>
          <w:color w:val="auto"/>
          <w:szCs w:val="21"/>
        </w:rPr>
      </w:pPr>
      <w:r w:rsidRPr="008A6E3D">
        <w:rPr>
          <w:rFonts w:ascii="游ゴシック" w:eastAsia="游ゴシック" w:hAnsi="游ゴシック"/>
          <w:color w:val="auto"/>
          <w:szCs w:val="21"/>
        </w:rPr>
        <w:t xml:space="preserve">　※確認のため母子健康手帳原本もお持ちください</w:t>
      </w:r>
    </w:p>
    <w:p w14:paraId="44F059B6" w14:textId="77777777" w:rsidR="00AF74FA" w:rsidRPr="0025710E" w:rsidRDefault="00BE5324" w:rsidP="007336FA">
      <w:pPr>
        <w:spacing w:line="300" w:lineRule="exact"/>
        <w:rPr>
          <w:rFonts w:ascii="游ゴシック" w:eastAsia="游ゴシック" w:hAnsi="游ゴシック" w:hint="default"/>
          <w:color w:val="auto"/>
          <w:szCs w:val="21"/>
        </w:rPr>
      </w:pPr>
      <w:r w:rsidRPr="0025710E">
        <w:rPr>
          <w:rFonts w:ascii="游ゴシック" w:eastAsia="游ゴシック" w:hAnsi="游ゴシック"/>
          <w:color w:val="auto"/>
          <w:szCs w:val="21"/>
        </w:rPr>
        <w:t>③医療機関等発行の</w:t>
      </w:r>
      <w:r w:rsidRPr="0025710E">
        <w:rPr>
          <w:rFonts w:ascii="游ゴシック" w:eastAsia="游ゴシック" w:hAnsi="游ゴシック"/>
          <w:b/>
          <w:color w:val="auto"/>
          <w:szCs w:val="21"/>
        </w:rPr>
        <w:t>領収書</w:t>
      </w:r>
      <w:r w:rsidR="00AF74FA" w:rsidRPr="0025710E">
        <w:rPr>
          <w:rFonts w:ascii="游ゴシック" w:eastAsia="游ゴシック" w:hAnsi="游ゴシック"/>
          <w:b/>
          <w:color w:val="auto"/>
          <w:szCs w:val="21"/>
        </w:rPr>
        <w:t>及び診療明細書の写し</w:t>
      </w:r>
    </w:p>
    <w:p w14:paraId="53AE66DE" w14:textId="77777777" w:rsidR="00BE5324" w:rsidRPr="0025710E" w:rsidRDefault="00BE5324" w:rsidP="007336FA">
      <w:pPr>
        <w:spacing w:line="300" w:lineRule="exact"/>
        <w:rPr>
          <w:rFonts w:ascii="游ゴシック" w:eastAsia="游ゴシック" w:hAnsi="游ゴシック" w:hint="default"/>
          <w:color w:val="auto"/>
          <w:szCs w:val="21"/>
        </w:rPr>
      </w:pPr>
      <w:r w:rsidRPr="0025710E">
        <w:rPr>
          <w:rFonts w:ascii="游ゴシック" w:eastAsia="游ゴシック" w:hAnsi="游ゴシック"/>
          <w:color w:val="auto"/>
          <w:szCs w:val="21"/>
        </w:rPr>
        <w:t>④振込先の口座が確認できるもの</w:t>
      </w:r>
    </w:p>
    <w:p w14:paraId="64AD44FD" w14:textId="77777777" w:rsidR="00BE5324" w:rsidRPr="0025710E" w:rsidRDefault="00BE5324" w:rsidP="007336FA">
      <w:pPr>
        <w:spacing w:line="300" w:lineRule="exact"/>
        <w:rPr>
          <w:rFonts w:ascii="游ゴシック" w:eastAsia="游ゴシック" w:hAnsi="游ゴシック" w:hint="default"/>
          <w:color w:val="auto"/>
          <w:szCs w:val="21"/>
        </w:rPr>
      </w:pPr>
      <w:r w:rsidRPr="0025710E">
        <w:rPr>
          <w:rFonts w:ascii="游ゴシック" w:eastAsia="游ゴシック" w:hAnsi="游ゴシック"/>
          <w:color w:val="auto"/>
          <w:szCs w:val="21"/>
        </w:rPr>
        <w:t>⑤印鑑</w:t>
      </w:r>
    </w:p>
    <w:p w14:paraId="663C7ECA" w14:textId="77777777" w:rsidR="00FB37C4" w:rsidRPr="0025710E" w:rsidRDefault="00FB37C4" w:rsidP="007336FA">
      <w:pPr>
        <w:spacing w:line="300" w:lineRule="exact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/>
          <w:color w:val="auto"/>
          <w:sz w:val="24"/>
          <w:szCs w:val="24"/>
        </w:rPr>
        <w:t>・郵送は原則不可です（転出者は除きます）。</w:t>
      </w:r>
      <w:r w:rsidRPr="0025710E">
        <w:rPr>
          <w:rFonts w:ascii="游ゴシック" w:eastAsia="游ゴシック" w:hAnsi="游ゴシック"/>
          <w:color w:val="auto"/>
          <w:u w:color="000000"/>
        </w:rPr>
        <w:t>期限内に余裕をもって申請してください。</w:t>
      </w:r>
      <w:r w:rsidRPr="0025710E">
        <w:rPr>
          <w:rFonts w:ascii="游ゴシック" w:eastAsia="游ゴシック" w:hAnsi="游ゴシック"/>
          <w:color w:val="auto"/>
          <w:w w:val="151"/>
        </w:rPr>
        <w:t xml:space="preserve">　</w:t>
      </w:r>
    </w:p>
    <w:p w14:paraId="39D90644" w14:textId="77777777" w:rsidR="004E3BC6" w:rsidRPr="00443535" w:rsidRDefault="00FB37C4" w:rsidP="008A6E3D">
      <w:pPr>
        <w:spacing w:line="300" w:lineRule="exact"/>
        <w:ind w:left="216" w:hangingChars="100" w:hanging="216"/>
        <w:rPr>
          <w:rFonts w:ascii="游ゴシック" w:eastAsia="游ゴシック" w:hAnsi="游ゴシック" w:hint="default"/>
          <w:color w:val="auto"/>
        </w:rPr>
      </w:pPr>
      <w:r w:rsidRPr="0025710E">
        <w:rPr>
          <w:rFonts w:ascii="游ゴシック" w:eastAsia="游ゴシック" w:hAnsi="游ゴシック"/>
          <w:color w:val="auto"/>
        </w:rPr>
        <w:t>※</w:t>
      </w:r>
      <w:r w:rsidRPr="0025710E">
        <w:rPr>
          <w:rFonts w:ascii="游ゴシック" w:eastAsia="游ゴシック" w:hAnsi="游ゴシック"/>
          <w:b/>
          <w:color w:val="auto"/>
        </w:rPr>
        <w:t>申請を郵送で行う場合、事前に</w:t>
      </w:r>
      <w:r w:rsidR="00A5225F" w:rsidRPr="0025710E">
        <w:rPr>
          <w:rFonts w:ascii="游ゴシック" w:eastAsia="游ゴシック" w:hAnsi="游ゴシック"/>
          <w:b/>
          <w:color w:val="auto"/>
        </w:rPr>
        <w:t>こども未来センター</w:t>
      </w:r>
      <w:r w:rsidRPr="0025710E">
        <w:rPr>
          <w:rFonts w:ascii="游ゴシック" w:eastAsia="游ゴシック" w:hAnsi="游ゴシック"/>
          <w:b/>
          <w:color w:val="auto"/>
        </w:rPr>
        <w:t>へ</w:t>
      </w:r>
      <w:r w:rsidR="007111E5" w:rsidRPr="0025710E">
        <w:rPr>
          <w:rFonts w:ascii="游ゴシック" w:eastAsia="游ゴシック" w:hAnsi="游ゴシック"/>
          <w:b/>
          <w:color w:val="auto"/>
        </w:rPr>
        <w:t>御</w:t>
      </w:r>
      <w:r w:rsidRPr="0025710E">
        <w:rPr>
          <w:rFonts w:ascii="游ゴシック" w:eastAsia="游ゴシック" w:hAnsi="游ゴシック"/>
          <w:b/>
          <w:color w:val="auto"/>
        </w:rPr>
        <w:t>相談の</w:t>
      </w:r>
      <w:r w:rsidR="007111E5" w:rsidRPr="0025710E">
        <w:rPr>
          <w:rFonts w:ascii="游ゴシック" w:eastAsia="游ゴシック" w:hAnsi="游ゴシック"/>
          <w:b/>
          <w:color w:val="auto"/>
        </w:rPr>
        <w:t>上</w:t>
      </w:r>
      <w:r w:rsidRPr="0025710E">
        <w:rPr>
          <w:rFonts w:ascii="游ゴシック" w:eastAsia="游ゴシック" w:hAnsi="游ゴシック"/>
          <w:b/>
          <w:color w:val="auto"/>
        </w:rPr>
        <w:t>、特定記録または簡易書留などで郵送してください</w:t>
      </w:r>
      <w:r w:rsidR="00443535">
        <w:rPr>
          <w:rFonts w:ascii="游ゴシック" w:eastAsia="游ゴシック" w:hAnsi="游ゴシック"/>
          <w:b/>
          <w:color w:val="auto"/>
        </w:rPr>
        <w:t>。</w:t>
      </w:r>
    </w:p>
    <w:p w14:paraId="55D23458" w14:textId="77777777" w:rsidR="0093216B" w:rsidRPr="0025710E" w:rsidRDefault="0093216B">
      <w:pPr>
        <w:spacing w:line="235" w:lineRule="exact"/>
        <w:rPr>
          <w:rFonts w:ascii="游ゴシック" w:eastAsia="游ゴシック" w:hAnsi="游ゴシック" w:hint="default"/>
          <w:color w:val="auto"/>
          <w:szCs w:val="21"/>
        </w:rPr>
      </w:pPr>
      <w:r w:rsidRPr="0025710E">
        <w:rPr>
          <w:rFonts w:ascii="游ゴシック" w:eastAsia="游ゴシック" w:hAnsi="游ゴシック"/>
          <w:color w:val="auto"/>
          <w:szCs w:val="21"/>
        </w:rPr>
        <w:t>【</w:t>
      </w:r>
      <w:r w:rsidR="00FB37C4" w:rsidRPr="0025710E">
        <w:rPr>
          <w:rFonts w:ascii="游ゴシック" w:eastAsia="游ゴシック" w:hAnsi="游ゴシック"/>
          <w:color w:val="auto"/>
          <w:szCs w:val="21"/>
        </w:rPr>
        <w:t>注意事項</w:t>
      </w:r>
      <w:r w:rsidRPr="0025710E">
        <w:rPr>
          <w:rFonts w:ascii="游ゴシック" w:eastAsia="游ゴシック" w:hAnsi="游ゴシック"/>
          <w:color w:val="auto"/>
          <w:szCs w:val="21"/>
        </w:rPr>
        <w:t>】</w:t>
      </w:r>
    </w:p>
    <w:p w14:paraId="7C2F0568" w14:textId="77777777" w:rsidR="0093216B" w:rsidRPr="0025710E" w:rsidRDefault="0093216B">
      <w:pPr>
        <w:spacing w:line="235" w:lineRule="exact"/>
        <w:rPr>
          <w:rFonts w:ascii="游ゴシック" w:eastAsia="游ゴシック" w:hAnsi="游ゴシック" w:hint="default"/>
          <w:color w:val="auto"/>
          <w:szCs w:val="21"/>
        </w:rPr>
      </w:pPr>
      <w:r w:rsidRPr="0025710E">
        <w:rPr>
          <w:rFonts w:ascii="游ゴシック" w:eastAsia="游ゴシック" w:hAnsi="游ゴシック"/>
          <w:color w:val="auto"/>
          <w:w w:val="151"/>
          <w:szCs w:val="21"/>
        </w:rPr>
        <w:t xml:space="preserve">　</w:t>
      </w:r>
      <w:r w:rsidR="00351482" w:rsidRPr="0025710E">
        <w:rPr>
          <w:rFonts w:ascii="游ゴシック" w:eastAsia="游ゴシック" w:hAnsi="游ゴシック"/>
          <w:color w:val="auto"/>
          <w:szCs w:val="21"/>
        </w:rPr>
        <w:t>①</w:t>
      </w:r>
      <w:r w:rsidRPr="0025710E">
        <w:rPr>
          <w:rFonts w:ascii="游ゴシック" w:eastAsia="游ゴシック" w:hAnsi="游ゴシック"/>
          <w:color w:val="auto"/>
          <w:szCs w:val="21"/>
        </w:rPr>
        <w:t>払戻し</w:t>
      </w:r>
      <w:r w:rsidR="007111E5" w:rsidRPr="0025710E">
        <w:rPr>
          <w:rFonts w:ascii="游ゴシック" w:eastAsia="游ゴシック" w:hAnsi="游ゴシック"/>
          <w:color w:val="auto"/>
          <w:szCs w:val="21"/>
        </w:rPr>
        <w:t>できる</w:t>
      </w:r>
      <w:r w:rsidRPr="0025710E">
        <w:rPr>
          <w:rFonts w:ascii="游ゴシック" w:eastAsia="游ゴシック" w:hAnsi="游ゴシック"/>
          <w:color w:val="auto"/>
          <w:szCs w:val="21"/>
        </w:rPr>
        <w:t>額</w:t>
      </w:r>
      <w:r w:rsidR="00FB37C4" w:rsidRPr="0025710E">
        <w:rPr>
          <w:rFonts w:ascii="游ゴシック" w:eastAsia="游ゴシック" w:hAnsi="游ゴシック"/>
          <w:color w:val="auto"/>
          <w:szCs w:val="21"/>
        </w:rPr>
        <w:t>は</w:t>
      </w:r>
      <w:r w:rsidR="00351482" w:rsidRPr="0025710E">
        <w:rPr>
          <w:rFonts w:ascii="游ゴシック" w:eastAsia="游ゴシック" w:hAnsi="游ゴシック"/>
          <w:color w:val="auto"/>
          <w:szCs w:val="21"/>
        </w:rPr>
        <w:t>助成</w:t>
      </w:r>
      <w:r w:rsidRPr="0025710E">
        <w:rPr>
          <w:rFonts w:ascii="游ゴシック" w:eastAsia="游ゴシック" w:hAnsi="游ゴシック"/>
          <w:color w:val="auto"/>
          <w:szCs w:val="21"/>
        </w:rPr>
        <w:t>上限額</w:t>
      </w:r>
      <w:r w:rsidR="00351482" w:rsidRPr="0025710E">
        <w:rPr>
          <w:rFonts w:ascii="游ゴシック" w:eastAsia="游ゴシック" w:hAnsi="游ゴシック"/>
          <w:color w:val="auto"/>
          <w:szCs w:val="21"/>
        </w:rPr>
        <w:t>までです。</w:t>
      </w:r>
      <w:r w:rsidR="007111E5" w:rsidRPr="0025710E">
        <w:rPr>
          <w:rFonts w:ascii="游ゴシック" w:eastAsia="游ゴシック" w:hAnsi="游ゴシック"/>
          <w:b/>
          <w:color w:val="auto"/>
          <w:szCs w:val="21"/>
        </w:rPr>
        <w:t>上限</w:t>
      </w:r>
      <w:r w:rsidR="00351482" w:rsidRPr="0025710E">
        <w:rPr>
          <w:rFonts w:ascii="游ゴシック" w:eastAsia="游ゴシック" w:hAnsi="游ゴシック"/>
          <w:b/>
          <w:color w:val="auto"/>
          <w:szCs w:val="21"/>
        </w:rPr>
        <w:t>額</w:t>
      </w:r>
      <w:r w:rsidR="007111E5" w:rsidRPr="0025710E">
        <w:rPr>
          <w:rFonts w:ascii="游ゴシック" w:eastAsia="游ゴシック" w:hAnsi="游ゴシック"/>
          <w:b/>
          <w:color w:val="auto"/>
          <w:szCs w:val="21"/>
        </w:rPr>
        <w:t>を超えた額</w:t>
      </w:r>
      <w:r w:rsidR="00351482" w:rsidRPr="0025710E">
        <w:rPr>
          <w:rFonts w:ascii="游ゴシック" w:eastAsia="游ゴシック" w:hAnsi="游ゴシック"/>
          <w:b/>
          <w:color w:val="auto"/>
          <w:szCs w:val="21"/>
        </w:rPr>
        <w:t>は自己負担となります。</w:t>
      </w:r>
    </w:p>
    <w:p w14:paraId="25546309" w14:textId="19F45052" w:rsidR="0093216B" w:rsidRPr="009F15AB" w:rsidRDefault="0093216B" w:rsidP="009F15AB">
      <w:pPr>
        <w:spacing w:line="235" w:lineRule="exact"/>
        <w:ind w:left="646" w:hangingChars="200" w:hanging="646"/>
        <w:rPr>
          <w:rFonts w:ascii="游ゴシック" w:eastAsia="游ゴシック" w:hAnsi="游ゴシック" w:hint="default"/>
          <w:color w:val="auto"/>
          <w:szCs w:val="21"/>
        </w:rPr>
      </w:pPr>
      <w:r w:rsidRPr="0025710E">
        <w:rPr>
          <w:rFonts w:ascii="游ゴシック" w:eastAsia="游ゴシック" w:hAnsi="游ゴシック"/>
          <w:color w:val="auto"/>
          <w:w w:val="151"/>
          <w:szCs w:val="21"/>
        </w:rPr>
        <w:t xml:space="preserve">　</w:t>
      </w:r>
      <w:r w:rsidR="009F15AB">
        <w:rPr>
          <w:rFonts w:ascii="游ゴシック" w:eastAsia="游ゴシック" w:hAnsi="游ゴシック"/>
          <w:color w:val="auto"/>
          <w:szCs w:val="21"/>
        </w:rPr>
        <w:t>②</w:t>
      </w:r>
      <w:r w:rsidRPr="0025710E">
        <w:rPr>
          <w:rFonts w:ascii="游ゴシック" w:eastAsia="游ゴシック" w:hAnsi="游ゴシック"/>
          <w:color w:val="auto"/>
          <w:szCs w:val="21"/>
        </w:rPr>
        <w:t>自己負担10</w:t>
      </w:r>
      <w:r w:rsidR="00351482" w:rsidRPr="0025710E">
        <w:rPr>
          <w:rFonts w:ascii="游ゴシック" w:eastAsia="游ゴシック" w:hAnsi="游ゴシック"/>
          <w:color w:val="auto"/>
          <w:szCs w:val="21"/>
        </w:rPr>
        <w:t>割の健康診査に係る費用が払戻しの対象となります。</w:t>
      </w:r>
      <w:r w:rsidR="00351482" w:rsidRPr="0025710E">
        <w:rPr>
          <w:rFonts w:ascii="游ゴシック" w:eastAsia="游ゴシック" w:hAnsi="游ゴシック"/>
          <w:b/>
          <w:color w:val="auto"/>
          <w:szCs w:val="21"/>
        </w:rPr>
        <w:t>冊子代や薬代、</w:t>
      </w:r>
      <w:r w:rsidRPr="0025710E">
        <w:rPr>
          <w:rFonts w:ascii="游ゴシック" w:eastAsia="游ゴシック" w:hAnsi="游ゴシック"/>
          <w:b/>
          <w:color w:val="auto"/>
          <w:szCs w:val="21"/>
        </w:rPr>
        <w:t>健康保険適用のうちの実費代等は払戻しの対象となりません。</w:t>
      </w:r>
      <w:r w:rsidR="00443535">
        <w:rPr>
          <w:rFonts w:ascii="游ゴシック" w:eastAsia="游ゴシック" w:hAnsi="游ゴシック"/>
          <w:b/>
          <w:color w:val="auto"/>
          <w:szCs w:val="21"/>
        </w:rPr>
        <w:t xml:space="preserve">　　　　　　　</w:t>
      </w:r>
    </w:p>
    <w:sectPr w:rsidR="0093216B" w:rsidRPr="009F15AB" w:rsidSect="00443535">
      <w:headerReference w:type="default" r:id="rId10"/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1191" w:right="1417" w:bottom="-1701" w:left="1417" w:header="567" w:footer="907" w:gutter="0"/>
      <w:cols w:space="720"/>
      <w:docGrid w:type="linesAndChars" w:linePitch="28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AAE63" w14:textId="77777777" w:rsidR="007E7819" w:rsidRDefault="007E78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F853F0F" w14:textId="77777777" w:rsidR="007E7819" w:rsidRDefault="007E78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4445" w14:textId="77777777" w:rsidR="0093216B" w:rsidRPr="007336FA" w:rsidRDefault="0093216B" w:rsidP="007336FA">
    <w:pPr>
      <w:spacing w:line="251" w:lineRule="exact"/>
      <w:jc w:val="center"/>
      <w:rPr>
        <w:rFonts w:ascii="游ゴシック" w:eastAsia="游ゴシック" w:hAnsi="游ゴシック" w:hint="default"/>
      </w:rPr>
    </w:pPr>
    <w:r w:rsidRPr="007336FA">
      <w:rPr>
        <w:rFonts w:ascii="游ゴシック" w:eastAsia="游ゴシック" w:hAnsi="游ゴシック"/>
      </w:rPr>
      <w:t xml:space="preserve">　　　　　　　　　　　　　　　　　　　　</w:t>
    </w:r>
  </w:p>
  <w:p w14:paraId="0571EEBA" w14:textId="77777777" w:rsidR="0093216B" w:rsidRPr="007336FA" w:rsidRDefault="0093216B" w:rsidP="007336FA">
    <w:pPr>
      <w:spacing w:line="251" w:lineRule="exact"/>
      <w:jc w:val="center"/>
      <w:rPr>
        <w:rFonts w:ascii="游ゴシック" w:eastAsia="游ゴシック" w:hAnsi="游ゴシック" w:hint="default"/>
      </w:rPr>
    </w:pPr>
  </w:p>
  <w:p w14:paraId="7EDFF902" w14:textId="77777777" w:rsidR="0093216B" w:rsidRPr="007336FA" w:rsidRDefault="0093216B" w:rsidP="007336FA">
    <w:pPr>
      <w:spacing w:line="251" w:lineRule="exact"/>
      <w:jc w:val="center"/>
      <w:rPr>
        <w:rFonts w:ascii="游ゴシック" w:eastAsia="游ゴシック" w:hAnsi="游ゴシック" w:hint="default"/>
      </w:rPr>
    </w:pPr>
    <w:r w:rsidRPr="007336FA">
      <w:rPr>
        <w:rFonts w:ascii="游ゴシック" w:eastAsia="游ゴシック" w:hAnsi="游ゴシック"/>
      </w:rPr>
      <w:t xml:space="preserve">　　　　　　　　　　　　　　　　　　　　問い合わせ先</w:t>
    </w:r>
  </w:p>
  <w:p w14:paraId="7160BEB4" w14:textId="77777777" w:rsidR="0093216B" w:rsidRPr="007336FA" w:rsidRDefault="0093216B" w:rsidP="007336FA">
    <w:pPr>
      <w:spacing w:line="251" w:lineRule="exact"/>
      <w:jc w:val="center"/>
      <w:rPr>
        <w:rFonts w:ascii="游ゴシック" w:eastAsia="游ゴシック" w:hAnsi="游ゴシック" w:hint="default"/>
      </w:rPr>
    </w:pPr>
    <w:r w:rsidRPr="007336FA">
      <w:rPr>
        <w:rFonts w:ascii="游ゴシック" w:eastAsia="游ゴシック" w:hAnsi="游ゴシック"/>
        <w:w w:val="151"/>
      </w:rPr>
      <w:t xml:space="preserve">　　　　　　　　　　　　　　　　　　　　　</w:t>
    </w:r>
    <w:r w:rsidRPr="007336FA">
      <w:rPr>
        <w:rFonts w:ascii="游ゴシック" w:eastAsia="游ゴシック" w:hAnsi="游ゴシック"/>
      </w:rPr>
      <w:t>つくば市保健医療部健康増進課</w:t>
    </w:r>
  </w:p>
  <w:p w14:paraId="2780FEB2" w14:textId="77777777" w:rsidR="0093216B" w:rsidRPr="007336FA" w:rsidRDefault="0093216B" w:rsidP="007336FA">
    <w:pPr>
      <w:spacing w:line="251" w:lineRule="exact"/>
      <w:jc w:val="center"/>
      <w:rPr>
        <w:rFonts w:ascii="游ゴシック" w:eastAsia="游ゴシック" w:hAnsi="游ゴシック" w:hint="default"/>
      </w:rPr>
    </w:pPr>
    <w:r w:rsidRPr="007336FA">
      <w:rPr>
        <w:rFonts w:ascii="游ゴシック" w:eastAsia="游ゴシック" w:hAnsi="游ゴシック"/>
      </w:rPr>
      <w:t xml:space="preserve">                                          母子保健係 029-883-1111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5C67" w14:textId="77777777" w:rsidR="008A22A6" w:rsidRDefault="00443535" w:rsidP="00443535">
    <w:pPr>
      <w:spacing w:line="251" w:lineRule="exact"/>
      <w:rPr>
        <w:rFonts w:ascii="游ゴシック" w:eastAsia="游ゴシック" w:hAnsi="游ゴシック" w:hint="default"/>
      </w:rPr>
    </w:pPr>
    <w:r>
      <w:rPr>
        <w:rFonts w:ascii="游ゴシック" w:eastAsia="游ゴシック" w:hAnsi="游ゴシック"/>
      </w:rPr>
      <w:t xml:space="preserve">　　　　　　　　　　　　　　　　　　　　　　　　　　　　　問合せ先</w:t>
    </w:r>
  </w:p>
  <w:p w14:paraId="745BA106" w14:textId="77777777" w:rsidR="00443535" w:rsidRDefault="00443535" w:rsidP="00443535">
    <w:pPr>
      <w:spacing w:line="251" w:lineRule="exact"/>
      <w:rPr>
        <w:rFonts w:ascii="游ゴシック" w:eastAsia="游ゴシック" w:hAnsi="游ゴシック" w:hint="default"/>
      </w:rPr>
    </w:pPr>
    <w:r>
      <w:rPr>
        <w:rFonts w:ascii="游ゴシック" w:eastAsia="游ゴシック" w:hAnsi="游ゴシック"/>
      </w:rPr>
      <w:t xml:space="preserve">　　　　　　　　　　　　　　　　　　　　　　　　　　　　　つくば市こども未来センター</w:t>
    </w:r>
  </w:p>
  <w:p w14:paraId="7A3D5990" w14:textId="77777777" w:rsidR="00443535" w:rsidRPr="00443535" w:rsidRDefault="00443535" w:rsidP="00443535">
    <w:pPr>
      <w:spacing w:line="251" w:lineRule="exact"/>
      <w:rPr>
        <w:rFonts w:ascii="游ゴシック" w:eastAsia="游ゴシック" w:hAnsi="游ゴシック" w:hint="default"/>
      </w:rPr>
    </w:pPr>
    <w:r>
      <w:rPr>
        <w:rFonts w:ascii="游ゴシック" w:eastAsia="游ゴシック" w:hAnsi="游ゴシック"/>
      </w:rPr>
      <w:t xml:space="preserve">　　　　　　　　　　　　　　　　　　　　　　　　　　　　　母子保健係　0</w:t>
    </w:r>
    <w:r>
      <w:rPr>
        <w:rFonts w:ascii="游ゴシック" w:eastAsia="游ゴシック" w:hAnsi="游ゴシック" w:hint="default"/>
      </w:rPr>
      <w:t>29-883-1111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189B2" w14:textId="77777777" w:rsidR="007E7819" w:rsidRDefault="007E78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904D65D" w14:textId="77777777" w:rsidR="007E7819" w:rsidRDefault="007E781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6D4D4" w14:textId="65A11147" w:rsidR="00E90994" w:rsidRPr="00A7013E" w:rsidRDefault="00C061B9" w:rsidP="00745F3F">
    <w:pPr>
      <w:pStyle w:val="a3"/>
      <w:jc w:val="right"/>
      <w:rPr>
        <w:rFonts w:hint="default"/>
        <w:color w:val="auto"/>
        <w:sz w:val="22"/>
      </w:rPr>
    </w:pPr>
    <w:r w:rsidRPr="00A7013E">
      <w:rPr>
        <w:color w:val="auto"/>
        <w:sz w:val="22"/>
      </w:rPr>
      <w:t>R</w:t>
    </w:r>
    <w:r w:rsidR="0095715F">
      <w:rPr>
        <w:color w:val="auto"/>
        <w:sz w:val="22"/>
      </w:rPr>
      <w:t>8</w:t>
    </w:r>
    <w:r w:rsidRPr="00A7013E">
      <w:rPr>
        <w:rFonts w:hint="default"/>
        <w:color w:val="auto"/>
        <w:sz w:val="22"/>
      </w:rPr>
      <w:t>.</w:t>
    </w:r>
    <w:r w:rsidR="00745F3F">
      <w:rPr>
        <w:color w:val="auto"/>
        <w:sz w:val="22"/>
      </w:rPr>
      <w:t>4</w:t>
    </w:r>
    <w:r w:rsidRPr="00A7013E">
      <w:rPr>
        <w:color w:val="auto"/>
        <w:sz w:val="22"/>
      </w:rPr>
      <w:t>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408"/>
    <w:multiLevelType w:val="hybridMultilevel"/>
    <w:tmpl w:val="D07A5294"/>
    <w:lvl w:ilvl="0" w:tplc="AA226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D0B35"/>
    <w:multiLevelType w:val="hybridMultilevel"/>
    <w:tmpl w:val="207A352C"/>
    <w:lvl w:ilvl="0" w:tplc="15942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E73B20"/>
    <w:multiLevelType w:val="hybridMultilevel"/>
    <w:tmpl w:val="B164FA90"/>
    <w:lvl w:ilvl="0" w:tplc="CC9C2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defaultTabStop w:val="864"/>
  <w:hyphenationZone w:val="0"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A6"/>
    <w:rsid w:val="00076477"/>
    <w:rsid w:val="0008559F"/>
    <w:rsid w:val="000A2514"/>
    <w:rsid w:val="000B35FE"/>
    <w:rsid w:val="000B46D8"/>
    <w:rsid w:val="000C2D3B"/>
    <w:rsid w:val="00175254"/>
    <w:rsid w:val="00182E2C"/>
    <w:rsid w:val="001836E6"/>
    <w:rsid w:val="0019759C"/>
    <w:rsid w:val="00197BE2"/>
    <w:rsid w:val="001B3AE6"/>
    <w:rsid w:val="001B4906"/>
    <w:rsid w:val="001C42C5"/>
    <w:rsid w:val="001C4C99"/>
    <w:rsid w:val="001E236C"/>
    <w:rsid w:val="002034C4"/>
    <w:rsid w:val="0021529C"/>
    <w:rsid w:val="0021649D"/>
    <w:rsid w:val="00234869"/>
    <w:rsid w:val="00246AA2"/>
    <w:rsid w:val="0025710E"/>
    <w:rsid w:val="0027114B"/>
    <w:rsid w:val="0029558B"/>
    <w:rsid w:val="002A059F"/>
    <w:rsid w:val="002A3146"/>
    <w:rsid w:val="002F11C7"/>
    <w:rsid w:val="002F378D"/>
    <w:rsid w:val="00332AE4"/>
    <w:rsid w:val="00351482"/>
    <w:rsid w:val="00363E46"/>
    <w:rsid w:val="0039064F"/>
    <w:rsid w:val="003C5AAB"/>
    <w:rsid w:val="003F5301"/>
    <w:rsid w:val="00443535"/>
    <w:rsid w:val="00443F3F"/>
    <w:rsid w:val="00447848"/>
    <w:rsid w:val="004678C9"/>
    <w:rsid w:val="00467E37"/>
    <w:rsid w:val="004913DD"/>
    <w:rsid w:val="004D2C90"/>
    <w:rsid w:val="004E1877"/>
    <w:rsid w:val="004E3BC6"/>
    <w:rsid w:val="004E4706"/>
    <w:rsid w:val="00526F27"/>
    <w:rsid w:val="00530327"/>
    <w:rsid w:val="00594D2A"/>
    <w:rsid w:val="005A4BF4"/>
    <w:rsid w:val="005B0A00"/>
    <w:rsid w:val="005C6501"/>
    <w:rsid w:val="00603C3B"/>
    <w:rsid w:val="00645729"/>
    <w:rsid w:val="00667045"/>
    <w:rsid w:val="006943AC"/>
    <w:rsid w:val="006F5221"/>
    <w:rsid w:val="00701813"/>
    <w:rsid w:val="007111E5"/>
    <w:rsid w:val="007139BA"/>
    <w:rsid w:val="00726B39"/>
    <w:rsid w:val="007336FA"/>
    <w:rsid w:val="00745F3F"/>
    <w:rsid w:val="007538D8"/>
    <w:rsid w:val="00756E84"/>
    <w:rsid w:val="00793A09"/>
    <w:rsid w:val="007973EB"/>
    <w:rsid w:val="007A1BC2"/>
    <w:rsid w:val="007B72BC"/>
    <w:rsid w:val="007E3DD5"/>
    <w:rsid w:val="007E7819"/>
    <w:rsid w:val="008149CA"/>
    <w:rsid w:val="0082578A"/>
    <w:rsid w:val="008341CB"/>
    <w:rsid w:val="00845130"/>
    <w:rsid w:val="00866ACD"/>
    <w:rsid w:val="00883231"/>
    <w:rsid w:val="00895D8B"/>
    <w:rsid w:val="008A22A6"/>
    <w:rsid w:val="008A6E3D"/>
    <w:rsid w:val="008B0703"/>
    <w:rsid w:val="008B7588"/>
    <w:rsid w:val="00901A03"/>
    <w:rsid w:val="009030CA"/>
    <w:rsid w:val="00912DC4"/>
    <w:rsid w:val="0093216B"/>
    <w:rsid w:val="0095715F"/>
    <w:rsid w:val="00963C19"/>
    <w:rsid w:val="00977C1D"/>
    <w:rsid w:val="00990F7F"/>
    <w:rsid w:val="009B5760"/>
    <w:rsid w:val="009D6989"/>
    <w:rsid w:val="009D78A7"/>
    <w:rsid w:val="009E1BEE"/>
    <w:rsid w:val="009F15AB"/>
    <w:rsid w:val="009F430A"/>
    <w:rsid w:val="00A5225F"/>
    <w:rsid w:val="00A6122F"/>
    <w:rsid w:val="00A7013E"/>
    <w:rsid w:val="00AA166D"/>
    <w:rsid w:val="00AB1D1E"/>
    <w:rsid w:val="00AB3175"/>
    <w:rsid w:val="00AC4DD4"/>
    <w:rsid w:val="00AE41D9"/>
    <w:rsid w:val="00AF74FA"/>
    <w:rsid w:val="00B003FE"/>
    <w:rsid w:val="00B00E1A"/>
    <w:rsid w:val="00B03178"/>
    <w:rsid w:val="00B0469B"/>
    <w:rsid w:val="00B6513D"/>
    <w:rsid w:val="00BD7F00"/>
    <w:rsid w:val="00BE5324"/>
    <w:rsid w:val="00C061B9"/>
    <w:rsid w:val="00C118B7"/>
    <w:rsid w:val="00C336A5"/>
    <w:rsid w:val="00C40204"/>
    <w:rsid w:val="00C4577B"/>
    <w:rsid w:val="00C96802"/>
    <w:rsid w:val="00CB7D31"/>
    <w:rsid w:val="00D02B09"/>
    <w:rsid w:val="00D076BD"/>
    <w:rsid w:val="00D1518E"/>
    <w:rsid w:val="00D45009"/>
    <w:rsid w:val="00D6250F"/>
    <w:rsid w:val="00D827E2"/>
    <w:rsid w:val="00D863B0"/>
    <w:rsid w:val="00D96CB3"/>
    <w:rsid w:val="00DC2B20"/>
    <w:rsid w:val="00DE3800"/>
    <w:rsid w:val="00E05237"/>
    <w:rsid w:val="00E635B6"/>
    <w:rsid w:val="00E8036B"/>
    <w:rsid w:val="00E90994"/>
    <w:rsid w:val="00EA12FE"/>
    <w:rsid w:val="00EF3A07"/>
    <w:rsid w:val="00F24128"/>
    <w:rsid w:val="00F40445"/>
    <w:rsid w:val="00F432B4"/>
    <w:rsid w:val="00FB37C4"/>
    <w:rsid w:val="00FC3CF0"/>
    <w:rsid w:val="00F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3AFA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22A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A2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22A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099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09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FA2D-FC1C-4E0B-9FE2-DBCD5EA9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2025-02-06T06:23:00Z</dcterms:created>
  <dcterms:modified xsi:type="dcterms:W3CDTF">2026-03-09T02:42:00Z</dcterms:modified>
</cp:coreProperties>
</file>