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65010" w14:textId="2927C8B1" w:rsidR="002F05C8" w:rsidRPr="002F05C8" w:rsidRDefault="002F05C8">
      <w:pPr>
        <w:rPr>
          <w:rFonts w:ascii="ＭＳ 明朝" w:eastAsia="ＭＳ 明朝" w:hAnsi="ＭＳ 明朝"/>
          <w:sz w:val="24"/>
          <w:szCs w:val="24"/>
        </w:rPr>
      </w:pPr>
      <w:bookmarkStart w:id="0" w:name="_GoBack"/>
      <w:bookmarkEnd w:id="0"/>
      <w:r w:rsidRPr="002F05C8">
        <w:rPr>
          <w:rFonts w:ascii="ＭＳ 明朝" w:eastAsia="ＭＳ 明朝" w:hAnsi="ＭＳ 明朝" w:hint="eastAsia"/>
          <w:sz w:val="24"/>
          <w:szCs w:val="24"/>
        </w:rPr>
        <w:t>様式２</w:t>
      </w:r>
    </w:p>
    <w:p w14:paraId="7DB726CD" w14:textId="3A704C69" w:rsidR="002F05C8" w:rsidRPr="002F05C8" w:rsidRDefault="002F05C8" w:rsidP="002F05C8">
      <w:pPr>
        <w:wordWrap w:val="0"/>
        <w:jc w:val="right"/>
        <w:rPr>
          <w:rFonts w:ascii="ＭＳ 明朝" w:eastAsia="ＭＳ 明朝" w:hAnsi="ＭＳ 明朝"/>
          <w:sz w:val="24"/>
          <w:szCs w:val="24"/>
        </w:rPr>
      </w:pPr>
      <w:r w:rsidRPr="002F05C8">
        <w:rPr>
          <w:rFonts w:ascii="ＭＳ 明朝" w:eastAsia="ＭＳ 明朝" w:hAnsi="ＭＳ 明朝" w:hint="eastAsia"/>
          <w:sz w:val="24"/>
          <w:szCs w:val="24"/>
        </w:rPr>
        <w:t xml:space="preserve">令和　　年　　月　　日　</w:t>
      </w:r>
    </w:p>
    <w:p w14:paraId="0130228D" w14:textId="2EAA3CDC" w:rsidR="002F05C8" w:rsidRPr="002F05C8" w:rsidRDefault="002F05C8" w:rsidP="002F05C8">
      <w:pPr>
        <w:jc w:val="right"/>
        <w:rPr>
          <w:rFonts w:ascii="ＭＳ 明朝" w:eastAsia="ＭＳ 明朝" w:hAnsi="ＭＳ 明朝"/>
          <w:sz w:val="24"/>
          <w:szCs w:val="24"/>
        </w:rPr>
      </w:pPr>
    </w:p>
    <w:p w14:paraId="53EDA242" w14:textId="56523169" w:rsidR="002F05C8" w:rsidRPr="00A122AA" w:rsidRDefault="002F05C8" w:rsidP="002F05C8">
      <w:pPr>
        <w:jc w:val="center"/>
        <w:rPr>
          <w:rFonts w:ascii="ＭＳ 明朝" w:eastAsia="ＭＳ 明朝" w:hAnsi="ＭＳ 明朝"/>
          <w:b/>
          <w:sz w:val="24"/>
          <w:szCs w:val="24"/>
        </w:rPr>
      </w:pPr>
      <w:r w:rsidRPr="00A122AA">
        <w:rPr>
          <w:rFonts w:ascii="ＭＳ 明朝" w:eastAsia="ＭＳ 明朝" w:hAnsi="ＭＳ 明朝" w:hint="eastAsia"/>
          <w:b/>
          <w:sz w:val="24"/>
          <w:szCs w:val="24"/>
        </w:rPr>
        <w:t>参加資格に関する誓約書</w:t>
      </w:r>
    </w:p>
    <w:p w14:paraId="2A3E68D4" w14:textId="37486522" w:rsidR="002F05C8" w:rsidRPr="002F05C8" w:rsidRDefault="002F05C8" w:rsidP="002F05C8">
      <w:pPr>
        <w:jc w:val="center"/>
        <w:rPr>
          <w:rFonts w:ascii="ＭＳ 明朝" w:eastAsia="ＭＳ 明朝" w:hAnsi="ＭＳ 明朝"/>
          <w:sz w:val="24"/>
          <w:szCs w:val="24"/>
        </w:rPr>
      </w:pPr>
    </w:p>
    <w:p w14:paraId="6F5C9434" w14:textId="3D44DC6B" w:rsidR="002F05C8" w:rsidRPr="002F05C8" w:rsidRDefault="002F05C8" w:rsidP="002F05C8">
      <w:pPr>
        <w:rPr>
          <w:rFonts w:ascii="ＭＳ 明朝" w:eastAsia="ＭＳ 明朝" w:hAnsi="ＭＳ 明朝"/>
          <w:sz w:val="24"/>
          <w:szCs w:val="24"/>
        </w:rPr>
      </w:pPr>
      <w:r w:rsidRPr="002F05C8">
        <w:rPr>
          <w:rFonts w:ascii="ＭＳ 明朝" w:eastAsia="ＭＳ 明朝" w:hAnsi="ＭＳ 明朝" w:hint="eastAsia"/>
          <w:sz w:val="24"/>
          <w:szCs w:val="24"/>
        </w:rPr>
        <w:t xml:space="preserve">　つくば市長　宛て</w:t>
      </w:r>
    </w:p>
    <w:p w14:paraId="15C8C2F3" w14:textId="51EBA218" w:rsidR="002F05C8" w:rsidRPr="002F05C8" w:rsidRDefault="002F05C8" w:rsidP="002F05C8">
      <w:pPr>
        <w:rPr>
          <w:rFonts w:ascii="ＭＳ 明朝" w:eastAsia="ＭＳ 明朝" w:hAnsi="ＭＳ 明朝"/>
          <w:sz w:val="24"/>
          <w:szCs w:val="24"/>
        </w:rPr>
      </w:pPr>
    </w:p>
    <w:tbl>
      <w:tblPr>
        <w:tblStyle w:val="a7"/>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34"/>
      </w:tblGrid>
      <w:tr w:rsidR="00BA5279" w:rsidRPr="000B70E5" w14:paraId="76ABF042" w14:textId="77777777" w:rsidTr="00636476">
        <w:tc>
          <w:tcPr>
            <w:tcW w:w="2268" w:type="dxa"/>
          </w:tcPr>
          <w:p w14:paraId="426C783D" w14:textId="77777777" w:rsidR="00BA5279" w:rsidRPr="000B70E5" w:rsidRDefault="00BA5279"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所在地</w:t>
            </w:r>
          </w:p>
        </w:tc>
        <w:tc>
          <w:tcPr>
            <w:tcW w:w="3534" w:type="dxa"/>
          </w:tcPr>
          <w:p w14:paraId="564D831E" w14:textId="77777777" w:rsidR="00BA5279" w:rsidRPr="000B70E5" w:rsidRDefault="00BA5279"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w:t>
            </w:r>
          </w:p>
        </w:tc>
      </w:tr>
      <w:tr w:rsidR="00BA5279" w:rsidRPr="000B70E5" w14:paraId="06B4A396" w14:textId="77777777" w:rsidTr="00636476">
        <w:tc>
          <w:tcPr>
            <w:tcW w:w="2268" w:type="dxa"/>
          </w:tcPr>
          <w:p w14:paraId="3D2D166D" w14:textId="34708230" w:rsidR="00BA5279" w:rsidRPr="000B70E5" w:rsidRDefault="00A86C55" w:rsidP="00636476">
            <w:pPr>
              <w:jc w:val="left"/>
              <w:rPr>
                <w:rFonts w:ascii="ＭＳ 明朝" w:eastAsia="ＭＳ 明朝" w:hAnsi="ＭＳ 明朝"/>
                <w:sz w:val="24"/>
                <w:szCs w:val="24"/>
              </w:rPr>
            </w:pPr>
            <w:r>
              <w:rPr>
                <w:rFonts w:ascii="ＭＳ 明朝" w:eastAsia="ＭＳ 明朝" w:hAnsi="ＭＳ 明朝" w:hint="eastAsia"/>
                <w:sz w:val="24"/>
                <w:szCs w:val="24"/>
              </w:rPr>
              <w:t>法人又は団体名</w:t>
            </w:r>
          </w:p>
        </w:tc>
        <w:tc>
          <w:tcPr>
            <w:tcW w:w="3534" w:type="dxa"/>
          </w:tcPr>
          <w:p w14:paraId="05C23695" w14:textId="77777777" w:rsidR="00BA5279" w:rsidRPr="000B70E5" w:rsidRDefault="00BA5279"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w:t>
            </w:r>
          </w:p>
        </w:tc>
      </w:tr>
      <w:tr w:rsidR="00BA5279" w:rsidRPr="000B70E5" w14:paraId="02CA1A28" w14:textId="77777777" w:rsidTr="00636476">
        <w:tc>
          <w:tcPr>
            <w:tcW w:w="2268" w:type="dxa"/>
          </w:tcPr>
          <w:p w14:paraId="5AF46079" w14:textId="77777777" w:rsidR="00BA5279" w:rsidRPr="000B70E5" w:rsidRDefault="00BA5279"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代表者名</w:t>
            </w:r>
          </w:p>
        </w:tc>
        <w:tc>
          <w:tcPr>
            <w:tcW w:w="3534" w:type="dxa"/>
          </w:tcPr>
          <w:p w14:paraId="6C25D786" w14:textId="77777777" w:rsidR="00BA5279" w:rsidRPr="000B70E5" w:rsidRDefault="00BA5279"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w:t>
            </w:r>
          </w:p>
        </w:tc>
      </w:tr>
    </w:tbl>
    <w:p w14:paraId="57B646F0" w14:textId="1282F3A0" w:rsidR="002F05C8" w:rsidRPr="002F05C8" w:rsidRDefault="002F05C8" w:rsidP="002F05C8">
      <w:pPr>
        <w:rPr>
          <w:rFonts w:ascii="ＭＳ 明朝" w:eastAsia="ＭＳ 明朝" w:hAnsi="ＭＳ 明朝"/>
          <w:sz w:val="24"/>
          <w:szCs w:val="24"/>
        </w:rPr>
      </w:pPr>
    </w:p>
    <w:p w14:paraId="44C909E1" w14:textId="4FD27312" w:rsidR="002F05C8" w:rsidRPr="002F05C8" w:rsidRDefault="002F05C8" w:rsidP="002F05C8">
      <w:pPr>
        <w:rPr>
          <w:rFonts w:ascii="ＭＳ 明朝" w:eastAsia="ＭＳ 明朝" w:hAnsi="ＭＳ 明朝"/>
          <w:sz w:val="24"/>
          <w:szCs w:val="24"/>
        </w:rPr>
      </w:pPr>
      <w:r w:rsidRPr="002F05C8">
        <w:rPr>
          <w:rFonts w:ascii="ＭＳ 明朝" w:eastAsia="ＭＳ 明朝" w:hAnsi="ＭＳ 明朝" w:hint="eastAsia"/>
          <w:sz w:val="24"/>
          <w:szCs w:val="24"/>
        </w:rPr>
        <w:t xml:space="preserve">　７つくばこどもの青い羽根居場所づくり事業業務委託</w:t>
      </w:r>
      <w:r w:rsidR="00A967E3" w:rsidRPr="00C14664">
        <w:rPr>
          <w:rFonts w:ascii="ＭＳ 明朝" w:eastAsia="ＭＳ 明朝" w:hAnsi="ＭＳ 明朝" w:hint="eastAsia"/>
          <w:sz w:val="24"/>
          <w:szCs w:val="24"/>
        </w:rPr>
        <w:t>７つくばこどもの青い羽根居場所づくり事業業務委託公募型プロポーザル</w:t>
      </w:r>
      <w:r w:rsidR="00A967E3">
        <w:rPr>
          <w:rFonts w:ascii="ＭＳ 明朝" w:eastAsia="ＭＳ 明朝" w:hAnsi="ＭＳ 明朝" w:hint="eastAsia"/>
          <w:sz w:val="24"/>
          <w:szCs w:val="24"/>
        </w:rPr>
        <w:t>へ応募する</w:t>
      </w:r>
      <w:r w:rsidRPr="002F05C8">
        <w:rPr>
          <w:rFonts w:ascii="ＭＳ 明朝" w:eastAsia="ＭＳ 明朝" w:hAnsi="ＭＳ 明朝" w:hint="eastAsia"/>
          <w:sz w:val="24"/>
          <w:szCs w:val="24"/>
        </w:rPr>
        <w:t>に当たり、</w:t>
      </w:r>
      <w:r w:rsidRPr="002F05C8">
        <w:rPr>
          <w:rFonts w:ascii="ＭＳ 明朝" w:eastAsia="ＭＳ 明朝" w:hAnsi="ＭＳ 明朝" w:hint="eastAsia"/>
          <w:color w:val="000000"/>
          <w:sz w:val="24"/>
          <w:szCs w:val="24"/>
        </w:rPr>
        <w:t>公募開始の日から契約締結までの日において、次の要件を</w:t>
      </w:r>
      <w:r>
        <w:rPr>
          <w:rFonts w:ascii="ＭＳ 明朝" w:eastAsia="ＭＳ 明朝" w:hAnsi="ＭＳ 明朝" w:hint="eastAsia"/>
          <w:color w:val="000000"/>
          <w:sz w:val="24"/>
          <w:szCs w:val="24"/>
        </w:rPr>
        <w:t>全て</w:t>
      </w:r>
      <w:r w:rsidRPr="002F05C8">
        <w:rPr>
          <w:rFonts w:ascii="ＭＳ 明朝" w:eastAsia="ＭＳ 明朝" w:hAnsi="ＭＳ 明朝" w:hint="eastAsia"/>
          <w:color w:val="000000"/>
          <w:sz w:val="24"/>
          <w:szCs w:val="24"/>
        </w:rPr>
        <w:t>満たしていること</w:t>
      </w:r>
      <w:r w:rsidRPr="002F05C8">
        <w:rPr>
          <w:rFonts w:ascii="ＭＳ 明朝" w:eastAsia="ＭＳ 明朝" w:hAnsi="ＭＳ 明朝" w:hint="eastAsia"/>
          <w:sz w:val="24"/>
          <w:szCs w:val="24"/>
        </w:rPr>
        <w:t>を誓約します。</w:t>
      </w:r>
    </w:p>
    <w:p w14:paraId="322983FF" w14:textId="7DB98FCC" w:rsidR="002F05C8" w:rsidRPr="002F05C8" w:rsidRDefault="002F05C8" w:rsidP="002F05C8">
      <w:pPr>
        <w:rPr>
          <w:rFonts w:ascii="ＭＳ 明朝" w:eastAsia="ＭＳ 明朝" w:hAnsi="ＭＳ 明朝"/>
          <w:sz w:val="22"/>
          <w:szCs w:val="24"/>
        </w:rPr>
      </w:pPr>
    </w:p>
    <w:p w14:paraId="17C27EDE" w14:textId="5B556D31" w:rsidR="002F05C8" w:rsidRDefault="002F05C8" w:rsidP="002F05C8">
      <w:pPr>
        <w:pStyle w:val="a8"/>
        <w:rPr>
          <w:rFonts w:ascii="ＭＳ 明朝" w:eastAsia="ＭＳ 明朝" w:hAnsi="ＭＳ 明朝"/>
          <w:sz w:val="22"/>
        </w:rPr>
      </w:pPr>
      <w:r w:rsidRPr="002F05C8">
        <w:rPr>
          <w:rFonts w:ascii="ＭＳ 明朝" w:eastAsia="ＭＳ 明朝" w:hAnsi="ＭＳ 明朝" w:hint="eastAsia"/>
          <w:sz w:val="22"/>
        </w:rPr>
        <w:t>記</w:t>
      </w:r>
    </w:p>
    <w:p w14:paraId="4DF50C2B" w14:textId="77777777" w:rsidR="002F05C8" w:rsidRDefault="002F05C8" w:rsidP="002F05C8">
      <w:pPr>
        <w:ind w:leftChars="100" w:left="520" w:hangingChars="100" w:hanging="275"/>
        <w:rPr>
          <w:rFonts w:ascii="ＭＳ 明朝" w:eastAsia="ＭＳ 明朝" w:hAnsi="ＭＳ 明朝"/>
          <w:color w:val="000000"/>
          <w:sz w:val="24"/>
          <w:szCs w:val="24"/>
        </w:rPr>
      </w:pPr>
    </w:p>
    <w:p w14:paraId="703254D2" w14:textId="3DB37F8A" w:rsidR="002F05C8" w:rsidRPr="002F05C8" w:rsidRDefault="002F05C8" w:rsidP="002F05C8">
      <w:pPr>
        <w:ind w:leftChars="100" w:left="520" w:hangingChars="100" w:hanging="275"/>
        <w:rPr>
          <w:rFonts w:ascii="ＭＳ 明朝" w:eastAsia="ＭＳ 明朝" w:hAnsi="ＭＳ 明朝"/>
          <w:color w:val="000000"/>
          <w:sz w:val="24"/>
          <w:szCs w:val="24"/>
        </w:rPr>
      </w:pPr>
      <w:r w:rsidRPr="002F05C8">
        <w:rPr>
          <w:rFonts w:ascii="ＭＳ 明朝" w:eastAsia="ＭＳ 明朝" w:hAnsi="ＭＳ 明朝"/>
          <w:color w:val="000000"/>
          <w:sz w:val="24"/>
          <w:szCs w:val="24"/>
        </w:rPr>
        <w:t>(1) 地方自治法施行令（昭和22年政令第16号）第167条の４第１項に規定する者に該当しないこと。</w:t>
      </w:r>
    </w:p>
    <w:p w14:paraId="55ED0063" w14:textId="77777777" w:rsidR="002F05C8" w:rsidRPr="002F05C8" w:rsidRDefault="002F05C8" w:rsidP="002F05C8">
      <w:pPr>
        <w:ind w:leftChars="100" w:left="520" w:hangingChars="100" w:hanging="275"/>
        <w:rPr>
          <w:rFonts w:ascii="ＭＳ 明朝" w:eastAsia="ＭＳ 明朝" w:hAnsi="ＭＳ 明朝"/>
          <w:color w:val="000000"/>
          <w:sz w:val="24"/>
          <w:szCs w:val="24"/>
        </w:rPr>
      </w:pPr>
      <w:r w:rsidRPr="002F05C8">
        <w:rPr>
          <w:rFonts w:ascii="ＭＳ 明朝" w:eastAsia="ＭＳ 明朝" w:hAnsi="ＭＳ 明朝"/>
          <w:color w:val="000000"/>
          <w:sz w:val="24"/>
          <w:szCs w:val="24"/>
        </w:rPr>
        <w:t>(2) 地方自治法施行令第167条の４第２項の規定に基づくつくば市の入札参加の制限を受けていないこと。</w:t>
      </w:r>
    </w:p>
    <w:p w14:paraId="0034B8CD" w14:textId="77777777" w:rsidR="002F05C8" w:rsidRPr="002F05C8" w:rsidRDefault="002F05C8" w:rsidP="002F05C8">
      <w:pPr>
        <w:ind w:leftChars="100" w:left="520" w:hangingChars="100" w:hanging="275"/>
        <w:rPr>
          <w:rFonts w:ascii="ＭＳ 明朝" w:eastAsia="ＭＳ 明朝" w:hAnsi="ＭＳ 明朝"/>
          <w:color w:val="000000"/>
          <w:sz w:val="24"/>
          <w:szCs w:val="24"/>
        </w:rPr>
      </w:pPr>
      <w:r w:rsidRPr="002F05C8">
        <w:rPr>
          <w:rFonts w:ascii="ＭＳ 明朝" w:eastAsia="ＭＳ 明朝" w:hAnsi="ＭＳ 明朝"/>
          <w:color w:val="000000"/>
          <w:sz w:val="24"/>
          <w:szCs w:val="24"/>
        </w:rPr>
        <w:t>(3) 暴力団員による不当な行為の防止等に関する法律（平成３年法律第 77号）第２条第２号に規定する暴力団でなく、かつ、その役員が茨城県暴力団排除条例（平成22年茨城県条例第36号）第２条第３号に規定する暴力団員等でないこと。</w:t>
      </w:r>
    </w:p>
    <w:p w14:paraId="01A233FE" w14:textId="77777777" w:rsidR="002F05C8" w:rsidRPr="002F05C8" w:rsidRDefault="002F05C8" w:rsidP="002F05C8">
      <w:pPr>
        <w:ind w:leftChars="100" w:left="520" w:hangingChars="100" w:hanging="275"/>
        <w:rPr>
          <w:rFonts w:ascii="ＭＳ 明朝" w:eastAsia="ＭＳ 明朝" w:hAnsi="ＭＳ 明朝"/>
          <w:color w:val="000000"/>
          <w:sz w:val="24"/>
          <w:szCs w:val="24"/>
        </w:rPr>
      </w:pPr>
      <w:r w:rsidRPr="002F05C8">
        <w:rPr>
          <w:rFonts w:ascii="ＭＳ 明朝" w:eastAsia="ＭＳ 明朝" w:hAnsi="ＭＳ 明朝"/>
          <w:color w:val="000000"/>
          <w:sz w:val="24"/>
          <w:szCs w:val="24"/>
        </w:rPr>
        <w:t>(4) 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14:paraId="46B14E7F" w14:textId="77777777" w:rsidR="002F05C8" w:rsidRPr="002F05C8" w:rsidRDefault="002F05C8" w:rsidP="002F05C8">
      <w:pPr>
        <w:ind w:leftChars="100" w:left="520" w:hangingChars="100" w:hanging="275"/>
        <w:rPr>
          <w:rFonts w:ascii="ＭＳ 明朝" w:eastAsia="ＭＳ 明朝" w:hAnsi="ＭＳ 明朝"/>
          <w:color w:val="000000"/>
          <w:sz w:val="24"/>
          <w:szCs w:val="24"/>
        </w:rPr>
      </w:pPr>
      <w:r w:rsidRPr="002F05C8">
        <w:rPr>
          <w:rFonts w:ascii="ＭＳ 明朝" w:eastAsia="ＭＳ 明朝" w:hAnsi="ＭＳ 明朝"/>
          <w:color w:val="000000"/>
          <w:sz w:val="24"/>
          <w:szCs w:val="24"/>
        </w:rPr>
        <w:t>(5) 会社更生法（平成14年法律第154号）に基づく更生手続開始の申立て又は民事再生法（平成11年法律第225号）に基づく再生手続開始の</w:t>
      </w:r>
      <w:r w:rsidRPr="002F05C8">
        <w:rPr>
          <w:rFonts w:ascii="ＭＳ 明朝" w:eastAsia="ＭＳ 明朝" w:hAnsi="ＭＳ 明朝"/>
          <w:color w:val="000000"/>
          <w:sz w:val="24"/>
          <w:szCs w:val="24"/>
        </w:rPr>
        <w:lastRenderedPageBreak/>
        <w:t>申立てをしていないこと。ただし、申立てをしている場合であっても、更生手続開始決定後又は再生手続開始決定後につくば市が一般競争入札参加資格の再認定をしたときは、この限りでない。</w:t>
      </w:r>
    </w:p>
    <w:p w14:paraId="1B1D4155" w14:textId="77777777" w:rsidR="002F05C8" w:rsidRPr="002F05C8" w:rsidRDefault="002F05C8" w:rsidP="002F05C8">
      <w:pPr>
        <w:ind w:leftChars="100" w:left="520" w:hangingChars="100" w:hanging="275"/>
        <w:rPr>
          <w:rFonts w:ascii="ＭＳ 明朝" w:eastAsia="ＭＳ 明朝" w:hAnsi="ＭＳ 明朝"/>
          <w:color w:val="000000"/>
          <w:sz w:val="24"/>
          <w:szCs w:val="24"/>
        </w:rPr>
      </w:pPr>
      <w:r w:rsidRPr="002F05C8">
        <w:rPr>
          <w:rFonts w:ascii="ＭＳ 明朝" w:eastAsia="ＭＳ 明朝" w:hAnsi="ＭＳ 明朝"/>
          <w:color w:val="000000"/>
          <w:sz w:val="24"/>
          <w:szCs w:val="24"/>
        </w:rPr>
        <w:t>(6) 市税（つくば市内に本店、支店又は営業所がある場合に限る。）、本店所在地の</w:t>
      </w:r>
      <w:r w:rsidRPr="002F05C8">
        <w:rPr>
          <w:rFonts w:ascii="ＭＳ 明朝" w:eastAsia="ＭＳ 明朝" w:hAnsi="ＭＳ 明朝" w:hint="eastAsia"/>
          <w:color w:val="000000"/>
          <w:sz w:val="24"/>
          <w:szCs w:val="24"/>
        </w:rPr>
        <w:t>都道府県税、所得税（個人事業主の場合に限る。）、法人税及び消費税について未納がないこと。</w:t>
      </w:r>
    </w:p>
    <w:p w14:paraId="4C6014D9" w14:textId="77777777" w:rsidR="002F05C8" w:rsidRPr="002F05C8" w:rsidRDefault="002F05C8" w:rsidP="002F05C8">
      <w:pPr>
        <w:ind w:leftChars="100" w:left="520" w:hangingChars="100" w:hanging="275"/>
        <w:rPr>
          <w:rFonts w:ascii="ＭＳ 明朝" w:eastAsia="ＭＳ 明朝" w:hAnsi="ＭＳ 明朝"/>
          <w:color w:val="000000"/>
          <w:sz w:val="24"/>
          <w:szCs w:val="24"/>
        </w:rPr>
      </w:pPr>
      <w:r w:rsidRPr="002F05C8">
        <w:rPr>
          <w:rFonts w:ascii="ＭＳ 明朝" w:eastAsia="ＭＳ 明朝" w:hAnsi="ＭＳ 明朝"/>
          <w:color w:val="000000"/>
          <w:sz w:val="24"/>
          <w:szCs w:val="24"/>
        </w:rPr>
        <w:t xml:space="preserve">(7) </w:t>
      </w:r>
      <w:r w:rsidRPr="002F05C8">
        <w:rPr>
          <w:rFonts w:ascii="ＭＳ 明朝" w:eastAsia="ＭＳ 明朝" w:hAnsi="ＭＳ 明朝" w:hint="eastAsia"/>
          <w:color w:val="000000"/>
          <w:sz w:val="24"/>
          <w:szCs w:val="24"/>
        </w:rPr>
        <w:t>児童福祉事業及びそれに類する事業について、１年以上の実施実績を有すること。</w:t>
      </w:r>
    </w:p>
    <w:p w14:paraId="0803E05A" w14:textId="0FEA321A" w:rsidR="002F05C8" w:rsidRPr="002F05C8" w:rsidRDefault="002F05C8" w:rsidP="002F05C8">
      <w:pPr>
        <w:ind w:leftChars="100" w:left="520" w:hangingChars="100" w:hanging="275"/>
        <w:rPr>
          <w:rFonts w:ascii="ＭＳ 明朝" w:eastAsia="ＭＳ 明朝" w:hAnsi="ＭＳ 明朝"/>
          <w:sz w:val="24"/>
          <w:szCs w:val="24"/>
        </w:rPr>
      </w:pPr>
      <w:r w:rsidRPr="002F05C8">
        <w:rPr>
          <w:rFonts w:ascii="ＭＳ 明朝" w:eastAsia="ＭＳ 明朝" w:hAnsi="ＭＳ 明朝"/>
          <w:color w:val="000000"/>
          <w:sz w:val="24"/>
          <w:szCs w:val="24"/>
        </w:rPr>
        <w:t xml:space="preserve">(8) </w:t>
      </w:r>
      <w:r w:rsidRPr="002F05C8">
        <w:rPr>
          <w:rFonts w:ascii="ＭＳ 明朝" w:eastAsia="ＭＳ 明朝" w:hAnsi="ＭＳ 明朝" w:hint="eastAsia"/>
          <w:color w:val="000000"/>
          <w:sz w:val="24"/>
          <w:szCs w:val="24"/>
        </w:rPr>
        <w:t>別紙「７</w:t>
      </w:r>
      <w:r w:rsidRPr="002F05C8">
        <w:rPr>
          <w:rFonts w:ascii="ＭＳ 明朝" w:eastAsia="ＭＳ 明朝" w:hAnsi="ＭＳ 明朝"/>
          <w:color w:val="000000"/>
          <w:sz w:val="24"/>
          <w:szCs w:val="24"/>
        </w:rPr>
        <w:t>つくばこどもの青い羽根居場所づくり事業業務委託仕様書」で定める内容をすべて実施可能な法人その他団体であること。</w:t>
      </w:r>
    </w:p>
    <w:sectPr w:rsidR="002F05C8" w:rsidRPr="002F05C8" w:rsidSect="00BA5279">
      <w:pgSz w:w="11909" w:h="16834" w:code="9"/>
      <w:pgMar w:top="1985" w:right="1418" w:bottom="1701" w:left="1418" w:header="720" w:footer="720" w:gutter="0"/>
      <w:cols w:space="425"/>
      <w:docGrid w:type="linesAndChars" w:linePitch="410" w:charSpace="7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3722A" w14:textId="77777777" w:rsidR="002F05C8" w:rsidRDefault="002F05C8" w:rsidP="002F05C8">
      <w:r>
        <w:separator/>
      </w:r>
    </w:p>
  </w:endnote>
  <w:endnote w:type="continuationSeparator" w:id="0">
    <w:p w14:paraId="4CB72F6B" w14:textId="77777777" w:rsidR="002F05C8" w:rsidRDefault="002F05C8" w:rsidP="002F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56204" w14:textId="77777777" w:rsidR="002F05C8" w:rsidRDefault="002F05C8" w:rsidP="002F05C8">
      <w:r>
        <w:separator/>
      </w:r>
    </w:p>
  </w:footnote>
  <w:footnote w:type="continuationSeparator" w:id="0">
    <w:p w14:paraId="3FE21AD2" w14:textId="77777777" w:rsidR="002F05C8" w:rsidRDefault="002F05C8" w:rsidP="002F0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rawingGridHorizontalSpacing w:val="245"/>
  <w:drawingGridVerticalSpacing w:val="20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3B"/>
    <w:rsid w:val="000A6A3B"/>
    <w:rsid w:val="00205E48"/>
    <w:rsid w:val="002F05C8"/>
    <w:rsid w:val="00533756"/>
    <w:rsid w:val="00A122AA"/>
    <w:rsid w:val="00A86C55"/>
    <w:rsid w:val="00A967E3"/>
    <w:rsid w:val="00BA5279"/>
    <w:rsid w:val="00D14032"/>
    <w:rsid w:val="00ED67EC"/>
    <w:rsid w:val="00F81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059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5C8"/>
    <w:pPr>
      <w:tabs>
        <w:tab w:val="center" w:pos="4252"/>
        <w:tab w:val="right" w:pos="8504"/>
      </w:tabs>
      <w:snapToGrid w:val="0"/>
    </w:pPr>
  </w:style>
  <w:style w:type="character" w:customStyle="1" w:styleId="a4">
    <w:name w:val="ヘッダー (文字)"/>
    <w:basedOn w:val="a0"/>
    <w:link w:val="a3"/>
    <w:uiPriority w:val="99"/>
    <w:rsid w:val="002F05C8"/>
  </w:style>
  <w:style w:type="paragraph" w:styleId="a5">
    <w:name w:val="footer"/>
    <w:basedOn w:val="a"/>
    <w:link w:val="a6"/>
    <w:uiPriority w:val="99"/>
    <w:unhideWhenUsed/>
    <w:rsid w:val="002F05C8"/>
    <w:pPr>
      <w:tabs>
        <w:tab w:val="center" w:pos="4252"/>
        <w:tab w:val="right" w:pos="8504"/>
      </w:tabs>
      <w:snapToGrid w:val="0"/>
    </w:pPr>
  </w:style>
  <w:style w:type="character" w:customStyle="1" w:styleId="a6">
    <w:name w:val="フッター (文字)"/>
    <w:basedOn w:val="a0"/>
    <w:link w:val="a5"/>
    <w:uiPriority w:val="99"/>
    <w:rsid w:val="002F05C8"/>
  </w:style>
  <w:style w:type="table" w:styleId="a7">
    <w:name w:val="Table Grid"/>
    <w:basedOn w:val="a1"/>
    <w:uiPriority w:val="39"/>
    <w:rsid w:val="002F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F05C8"/>
    <w:pPr>
      <w:jc w:val="center"/>
    </w:pPr>
    <w:rPr>
      <w:sz w:val="24"/>
      <w:szCs w:val="24"/>
    </w:rPr>
  </w:style>
  <w:style w:type="character" w:customStyle="1" w:styleId="a9">
    <w:name w:val="記 (文字)"/>
    <w:basedOn w:val="a0"/>
    <w:link w:val="a8"/>
    <w:uiPriority w:val="99"/>
    <w:rsid w:val="002F05C8"/>
    <w:rPr>
      <w:sz w:val="24"/>
      <w:szCs w:val="24"/>
    </w:rPr>
  </w:style>
  <w:style w:type="paragraph" w:styleId="aa">
    <w:name w:val="Closing"/>
    <w:basedOn w:val="a"/>
    <w:link w:val="ab"/>
    <w:uiPriority w:val="99"/>
    <w:unhideWhenUsed/>
    <w:rsid w:val="002F05C8"/>
    <w:pPr>
      <w:jc w:val="right"/>
    </w:pPr>
    <w:rPr>
      <w:sz w:val="24"/>
      <w:szCs w:val="24"/>
    </w:rPr>
  </w:style>
  <w:style w:type="character" w:customStyle="1" w:styleId="ab">
    <w:name w:val="結語 (文字)"/>
    <w:basedOn w:val="a0"/>
    <w:link w:val="aa"/>
    <w:uiPriority w:val="99"/>
    <w:rsid w:val="002F05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2025-03-19T01:48:00Z</dcterms:created>
  <dcterms:modified xsi:type="dcterms:W3CDTF">2025-03-19T01:48:00Z</dcterms:modified>
</cp:coreProperties>
</file>