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7D1" w:rsidRPr="00DA46A4" w:rsidRDefault="000E17D1" w:rsidP="000E17D1">
      <w:pPr>
        <w:rPr>
          <w:rFonts w:ascii="ＭＳ 明朝" w:hAnsi="ＭＳ 明朝" w:cs="Times New Roman" w:hint="default"/>
          <w:color w:val="auto"/>
          <w:spacing w:val="2"/>
          <w:szCs w:val="24"/>
        </w:rPr>
      </w:pPr>
      <w:r w:rsidRPr="00DA46A4">
        <w:rPr>
          <w:rFonts w:ascii="ＭＳ 明朝" w:hAnsi="ＭＳ 明朝"/>
          <w:color w:val="auto"/>
          <w:szCs w:val="24"/>
        </w:rPr>
        <w:t>様式２</w:t>
      </w:r>
    </w:p>
    <w:p w:rsidR="000E17D1" w:rsidRPr="00DA46A4" w:rsidRDefault="00020FAD" w:rsidP="00020FAD">
      <w:pPr>
        <w:jc w:val="right"/>
        <w:rPr>
          <w:rFonts w:ascii="ＭＳ 明朝" w:hAnsi="ＭＳ 明朝" w:hint="default"/>
          <w:color w:val="auto"/>
        </w:rPr>
      </w:pPr>
      <w:r w:rsidRPr="00DA46A4">
        <w:rPr>
          <w:rFonts w:ascii="ＭＳ 明朝" w:hAnsi="ＭＳ 明朝"/>
          <w:color w:val="auto"/>
          <w:szCs w:val="24"/>
        </w:rPr>
        <w:t>令和　　年（西暦　　年）</w:t>
      </w:r>
      <w:r w:rsidRPr="00DA46A4">
        <w:rPr>
          <w:rFonts w:ascii="ＭＳ 明朝" w:hAnsi="ＭＳ 明朝"/>
          <w:color w:val="auto"/>
        </w:rPr>
        <w:t xml:space="preserve">　　月　　日</w:t>
      </w:r>
    </w:p>
    <w:p w:rsidR="00020FAD" w:rsidRPr="00DA46A4" w:rsidRDefault="00020FAD" w:rsidP="00020FAD">
      <w:pPr>
        <w:jc w:val="right"/>
        <w:rPr>
          <w:rFonts w:ascii="ＭＳ 明朝" w:hAnsi="ＭＳ 明朝" w:cs="Times New Roman" w:hint="default"/>
          <w:color w:val="auto"/>
          <w:spacing w:val="2"/>
          <w:szCs w:val="24"/>
        </w:rPr>
      </w:pPr>
    </w:p>
    <w:p w:rsidR="000E17D1" w:rsidRPr="00DA46A4" w:rsidRDefault="008C521B" w:rsidP="000E17D1">
      <w:pPr>
        <w:jc w:val="center"/>
        <w:rPr>
          <w:rFonts w:ascii="ＭＳ 明朝" w:hAnsi="ＭＳ 明朝" w:cs="Times New Roman" w:hint="default"/>
          <w:color w:val="auto"/>
          <w:spacing w:val="2"/>
          <w:szCs w:val="24"/>
        </w:rPr>
      </w:pPr>
      <w:r w:rsidRPr="00DA46A4">
        <w:rPr>
          <w:rFonts w:ascii="ＭＳ 明朝" w:hAnsi="ＭＳ 明朝"/>
          <w:b/>
          <w:bCs/>
          <w:color w:val="auto"/>
          <w:sz w:val="32"/>
          <w:szCs w:val="32"/>
        </w:rPr>
        <w:t>参加資格に関する</w:t>
      </w:r>
      <w:r w:rsidR="000E17D1" w:rsidRPr="00DA46A4">
        <w:rPr>
          <w:rFonts w:ascii="ＭＳ 明朝" w:hAnsi="ＭＳ 明朝"/>
          <w:b/>
          <w:bCs/>
          <w:color w:val="auto"/>
          <w:sz w:val="32"/>
          <w:szCs w:val="32"/>
        </w:rPr>
        <w:t>誓約書</w:t>
      </w:r>
    </w:p>
    <w:p w:rsidR="000E17D1" w:rsidRPr="00DA46A4" w:rsidRDefault="000E17D1" w:rsidP="000E17D1">
      <w:pPr>
        <w:jc w:val="right"/>
        <w:rPr>
          <w:rFonts w:ascii="ＭＳ 明朝" w:hAnsi="ＭＳ 明朝" w:cs="Times New Roman" w:hint="default"/>
          <w:color w:val="auto"/>
          <w:spacing w:val="2"/>
          <w:szCs w:val="24"/>
        </w:rPr>
      </w:pPr>
    </w:p>
    <w:p w:rsidR="000E17D1" w:rsidRPr="00DA46A4" w:rsidRDefault="000E17D1" w:rsidP="000E17D1">
      <w:pPr>
        <w:rPr>
          <w:rFonts w:ascii="ＭＳ 明朝" w:hAnsi="ＭＳ 明朝" w:cs="Times New Roman" w:hint="default"/>
          <w:color w:val="auto"/>
          <w:spacing w:val="2"/>
          <w:szCs w:val="24"/>
        </w:rPr>
      </w:pPr>
      <w:r w:rsidRPr="00DA46A4">
        <w:rPr>
          <w:rFonts w:ascii="ＭＳ 明朝" w:hAnsi="ＭＳ 明朝"/>
          <w:color w:val="auto"/>
          <w:szCs w:val="24"/>
        </w:rPr>
        <w:t xml:space="preserve">　つくば市長　　</w:t>
      </w:r>
      <w:r w:rsidR="000A2A07" w:rsidRPr="00DA46A4">
        <w:rPr>
          <w:rFonts w:ascii="ＭＳ 明朝" w:hAnsi="ＭＳ 明朝"/>
          <w:color w:val="auto"/>
          <w:szCs w:val="24"/>
        </w:rPr>
        <w:t>宛て</w:t>
      </w:r>
    </w:p>
    <w:p w:rsidR="000E17D1" w:rsidRPr="00DA46A4" w:rsidRDefault="000E17D1" w:rsidP="000E17D1">
      <w:pPr>
        <w:ind w:right="976"/>
        <w:rPr>
          <w:rFonts w:ascii="ＭＳ 明朝" w:hAnsi="ＭＳ 明朝" w:cs="Times New Roman" w:hint="default"/>
          <w:color w:val="auto"/>
          <w:spacing w:val="2"/>
          <w:szCs w:val="24"/>
        </w:rPr>
      </w:pPr>
    </w:p>
    <w:p w:rsidR="000E17D1" w:rsidRPr="00DA46A4" w:rsidRDefault="007C4343" w:rsidP="007B5A7F">
      <w:pPr>
        <w:ind w:right="976" w:firstLineChars="1500" w:firstLine="3660"/>
        <w:rPr>
          <w:rFonts w:ascii="ＭＳ 明朝" w:hAnsi="ＭＳ 明朝" w:cs="Times New Roman" w:hint="default"/>
          <w:color w:val="auto"/>
          <w:spacing w:val="2"/>
          <w:szCs w:val="24"/>
        </w:rPr>
      </w:pPr>
      <w:r w:rsidRPr="00DA46A4">
        <w:rPr>
          <w:rFonts w:ascii="ＭＳ 明朝" w:hAnsi="ＭＳ 明朝"/>
          <w:color w:val="auto"/>
          <w:szCs w:val="24"/>
        </w:rPr>
        <w:t>所</w:t>
      </w:r>
      <w:r w:rsidR="00DD17BC" w:rsidRPr="00DA46A4">
        <w:rPr>
          <w:rFonts w:ascii="ＭＳ 明朝" w:hAnsi="ＭＳ 明朝"/>
          <w:color w:val="auto"/>
          <w:szCs w:val="24"/>
        </w:rPr>
        <w:t xml:space="preserve">　</w:t>
      </w:r>
      <w:r w:rsidRPr="00DA46A4">
        <w:rPr>
          <w:rFonts w:ascii="ＭＳ 明朝" w:hAnsi="ＭＳ 明朝"/>
          <w:color w:val="auto"/>
          <w:szCs w:val="24"/>
        </w:rPr>
        <w:t>在</w:t>
      </w:r>
      <w:r w:rsidR="00DD17BC" w:rsidRPr="00DA46A4">
        <w:rPr>
          <w:rFonts w:ascii="ＭＳ 明朝" w:hAnsi="ＭＳ 明朝"/>
          <w:color w:val="auto"/>
          <w:szCs w:val="24"/>
        </w:rPr>
        <w:t xml:space="preserve">　</w:t>
      </w:r>
      <w:r w:rsidRPr="00DA46A4">
        <w:rPr>
          <w:rFonts w:ascii="ＭＳ 明朝" w:hAnsi="ＭＳ 明朝"/>
          <w:color w:val="auto"/>
          <w:szCs w:val="24"/>
        </w:rPr>
        <w:t>地</w:t>
      </w:r>
      <w:r w:rsidR="00DD17BC" w:rsidRPr="00DA46A4">
        <w:rPr>
          <w:rFonts w:ascii="ＭＳ 明朝" w:hAnsi="ＭＳ 明朝"/>
          <w:color w:val="auto"/>
          <w:szCs w:val="24"/>
        </w:rPr>
        <w:t xml:space="preserve"> </w:t>
      </w:r>
    </w:p>
    <w:p w:rsidR="000E17D1" w:rsidRPr="00DA46A4" w:rsidRDefault="007C4343" w:rsidP="007B5A7F">
      <w:pPr>
        <w:ind w:right="976" w:firstLineChars="1500" w:firstLine="3660"/>
        <w:rPr>
          <w:rFonts w:ascii="ＭＳ 明朝" w:hAnsi="ＭＳ 明朝" w:cs="Times New Roman" w:hint="default"/>
          <w:color w:val="auto"/>
          <w:spacing w:val="2"/>
          <w:szCs w:val="24"/>
        </w:rPr>
      </w:pPr>
      <w:r w:rsidRPr="00DA46A4">
        <w:rPr>
          <w:rFonts w:ascii="ＭＳ 明朝" w:hAnsi="ＭＳ 明朝"/>
          <w:color w:val="auto"/>
          <w:szCs w:val="24"/>
        </w:rPr>
        <w:t>法</w:t>
      </w:r>
      <w:r w:rsidR="00DD17BC" w:rsidRPr="00DA46A4">
        <w:rPr>
          <w:rFonts w:ascii="ＭＳ 明朝" w:hAnsi="ＭＳ 明朝"/>
          <w:color w:val="auto"/>
          <w:szCs w:val="24"/>
        </w:rPr>
        <w:t xml:space="preserve">　</w:t>
      </w:r>
      <w:r w:rsidRPr="00DA46A4">
        <w:rPr>
          <w:rFonts w:ascii="ＭＳ 明朝" w:hAnsi="ＭＳ 明朝"/>
          <w:color w:val="auto"/>
          <w:szCs w:val="24"/>
        </w:rPr>
        <w:t>人</w:t>
      </w:r>
      <w:r w:rsidR="00DD17BC" w:rsidRPr="00DA46A4">
        <w:rPr>
          <w:rFonts w:ascii="ＭＳ 明朝" w:hAnsi="ＭＳ 明朝"/>
          <w:color w:val="auto"/>
          <w:szCs w:val="24"/>
        </w:rPr>
        <w:t xml:space="preserve">　</w:t>
      </w:r>
      <w:r w:rsidRPr="00DA46A4">
        <w:rPr>
          <w:rFonts w:ascii="ＭＳ 明朝" w:hAnsi="ＭＳ 明朝"/>
          <w:color w:val="auto"/>
          <w:szCs w:val="24"/>
        </w:rPr>
        <w:t>名</w:t>
      </w:r>
      <w:r w:rsidR="00DD17BC" w:rsidRPr="00DA46A4">
        <w:rPr>
          <w:rFonts w:ascii="ＭＳ 明朝" w:hAnsi="ＭＳ 明朝"/>
          <w:color w:val="auto"/>
          <w:szCs w:val="24"/>
        </w:rPr>
        <w:t xml:space="preserve"> </w:t>
      </w:r>
    </w:p>
    <w:p w:rsidR="000E17D1" w:rsidRPr="00DA46A4" w:rsidRDefault="00D2637A" w:rsidP="00E41178">
      <w:pPr>
        <w:wordWrap w:val="0"/>
        <w:ind w:right="4108"/>
        <w:jc w:val="right"/>
        <w:rPr>
          <w:rFonts w:ascii="ＭＳ 明朝" w:hAnsi="ＭＳ 明朝" w:cs="Times New Roman" w:hint="default"/>
          <w:color w:val="auto"/>
          <w:spacing w:val="2"/>
          <w:szCs w:val="24"/>
        </w:rPr>
      </w:pPr>
      <w:r w:rsidRPr="00DA46A4">
        <w:rPr>
          <w:rFonts w:ascii="ＭＳ 明朝" w:hAnsi="ＭＳ 明朝"/>
          <w:color w:val="auto"/>
          <w:szCs w:val="24"/>
        </w:rPr>
        <w:t>代表者</w:t>
      </w:r>
      <w:r w:rsidR="007B5A7F" w:rsidRPr="00DA46A4">
        <w:rPr>
          <w:rFonts w:ascii="ＭＳ 明朝" w:hAnsi="ＭＳ 明朝"/>
          <w:color w:val="auto"/>
          <w:szCs w:val="24"/>
        </w:rPr>
        <w:t>氏</w:t>
      </w:r>
      <w:r w:rsidRPr="00DA46A4">
        <w:rPr>
          <w:rFonts w:ascii="ＭＳ 明朝" w:hAnsi="ＭＳ 明朝"/>
          <w:color w:val="auto"/>
          <w:szCs w:val="24"/>
        </w:rPr>
        <w:t>名</w:t>
      </w:r>
      <w:r w:rsidR="00DD17BC" w:rsidRPr="00DA46A4">
        <w:rPr>
          <w:rFonts w:ascii="ＭＳ 明朝" w:hAnsi="ＭＳ 明朝"/>
          <w:color w:val="auto"/>
          <w:szCs w:val="24"/>
        </w:rPr>
        <w:t xml:space="preserve"> </w:t>
      </w:r>
    </w:p>
    <w:p w:rsidR="000E17D1" w:rsidRPr="00DA46A4" w:rsidRDefault="000E17D1" w:rsidP="000E17D1">
      <w:pPr>
        <w:rPr>
          <w:rFonts w:ascii="ＭＳ 明朝" w:hAnsi="ＭＳ 明朝" w:cs="Times New Roman" w:hint="default"/>
          <w:color w:val="auto"/>
          <w:spacing w:val="2"/>
          <w:szCs w:val="24"/>
        </w:rPr>
      </w:pPr>
    </w:p>
    <w:p w:rsidR="000E17D1" w:rsidRPr="00DA46A4" w:rsidRDefault="000E17D1" w:rsidP="000E17D1">
      <w:pPr>
        <w:ind w:left="224" w:hanging="224"/>
        <w:rPr>
          <w:rFonts w:ascii="ＭＳ 明朝" w:hAnsi="ＭＳ 明朝" w:cs="Times New Roman" w:hint="default"/>
          <w:color w:val="auto"/>
          <w:spacing w:val="2"/>
          <w:szCs w:val="24"/>
        </w:rPr>
      </w:pPr>
      <w:r w:rsidRPr="00DA46A4">
        <w:rPr>
          <w:rFonts w:ascii="ＭＳ 明朝" w:hAnsi="ＭＳ 明朝"/>
          <w:color w:val="auto"/>
          <w:szCs w:val="24"/>
        </w:rPr>
        <w:t xml:space="preserve">　　</w:t>
      </w:r>
      <w:r w:rsidR="008F7A97" w:rsidRPr="008F7A97">
        <w:rPr>
          <w:rFonts w:ascii="ＭＳ 明朝" w:hAnsi="ＭＳ 明朝"/>
          <w:color w:val="auto"/>
          <w:szCs w:val="24"/>
        </w:rPr>
        <w:t>９－10つくば市地域包括支援センター業務委託（桜圏域）</w:t>
      </w:r>
      <w:r w:rsidRPr="00DA46A4">
        <w:rPr>
          <w:rFonts w:ascii="ＭＳ 明朝" w:hAnsi="ＭＳ 明朝"/>
          <w:color w:val="auto"/>
          <w:szCs w:val="24"/>
        </w:rPr>
        <w:t>に参加を申し込むに</w:t>
      </w:r>
      <w:r w:rsidR="00976BA9" w:rsidRPr="00DA46A4">
        <w:rPr>
          <w:rFonts w:ascii="ＭＳ 明朝" w:hAnsi="ＭＳ 明朝"/>
          <w:color w:val="auto"/>
          <w:szCs w:val="24"/>
        </w:rPr>
        <w:t>当たり、</w:t>
      </w:r>
      <w:r w:rsidR="00976BA9" w:rsidRPr="00DA46A4">
        <w:rPr>
          <w:rFonts w:ascii="ＭＳ 明朝" w:hAnsi="ＭＳ 明朝" w:cs="Times New Roman"/>
          <w:color w:val="auto"/>
          <w:spacing w:val="2"/>
          <w:szCs w:val="24"/>
        </w:rPr>
        <w:t>公募開始の日から契約締結までの日において、</w:t>
      </w:r>
      <w:r w:rsidRPr="00DA46A4">
        <w:rPr>
          <w:rFonts w:ascii="ＭＳ 明朝" w:hAnsi="ＭＳ 明朝"/>
          <w:color w:val="auto"/>
          <w:szCs w:val="24"/>
        </w:rPr>
        <w:t>下記の</w:t>
      </w:r>
      <w:r w:rsidR="005513FC" w:rsidRPr="00DA46A4">
        <w:rPr>
          <w:rFonts w:ascii="ＭＳ 明朝" w:hAnsi="ＭＳ 明朝"/>
          <w:color w:val="auto"/>
          <w:szCs w:val="24"/>
        </w:rPr>
        <w:t>参加</w:t>
      </w:r>
      <w:r w:rsidRPr="00DA46A4">
        <w:rPr>
          <w:rFonts w:ascii="ＭＳ 明朝" w:hAnsi="ＭＳ 明朝"/>
          <w:color w:val="auto"/>
          <w:szCs w:val="24"/>
        </w:rPr>
        <w:t>資格をすべて満たしていることを誓約します。</w:t>
      </w:r>
    </w:p>
    <w:p w:rsidR="000E17D1" w:rsidRPr="00DA46A4" w:rsidRDefault="000E17D1" w:rsidP="000E17D1">
      <w:pPr>
        <w:ind w:left="224" w:hanging="224"/>
        <w:rPr>
          <w:rFonts w:ascii="ＭＳ 明朝" w:hAnsi="ＭＳ 明朝" w:cs="Times New Roman" w:hint="default"/>
          <w:color w:val="auto"/>
          <w:spacing w:val="2"/>
          <w:szCs w:val="24"/>
        </w:rPr>
      </w:pPr>
    </w:p>
    <w:p w:rsidR="000E17D1" w:rsidRPr="00DA46A4" w:rsidRDefault="000E17D1" w:rsidP="000E17D1">
      <w:pPr>
        <w:jc w:val="center"/>
        <w:rPr>
          <w:rFonts w:ascii="ＭＳ 明朝" w:hAnsi="ＭＳ 明朝" w:cs="Times New Roman" w:hint="default"/>
          <w:color w:val="auto"/>
          <w:spacing w:val="2"/>
          <w:szCs w:val="24"/>
        </w:rPr>
      </w:pPr>
      <w:r w:rsidRPr="00DA46A4">
        <w:rPr>
          <w:rFonts w:ascii="ＭＳ 明朝" w:hAnsi="ＭＳ 明朝"/>
          <w:color w:val="auto"/>
          <w:szCs w:val="24"/>
        </w:rPr>
        <w:t>記</w:t>
      </w:r>
    </w:p>
    <w:p w:rsidR="00976BA9" w:rsidRPr="00DA46A4" w:rsidRDefault="00976BA9" w:rsidP="00976BA9">
      <w:pPr>
        <w:rPr>
          <w:rFonts w:ascii="ＭＳ 明朝" w:hAnsi="ＭＳ 明朝" w:cs="Times New Roman" w:hint="default"/>
          <w:color w:val="auto"/>
          <w:spacing w:val="2"/>
          <w:szCs w:val="24"/>
        </w:rPr>
      </w:pPr>
    </w:p>
    <w:p w:rsidR="009D420B" w:rsidRPr="00DA46A4" w:rsidRDefault="009D420B" w:rsidP="009D420B">
      <w:pPr>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(1) 地方自治法施行令（昭和22年政令第16号）第167条の４第１項に規定する者</w:t>
      </w:r>
    </w:p>
    <w:p w:rsidR="009D420B" w:rsidRPr="00DA46A4" w:rsidRDefault="009D420B" w:rsidP="009D420B">
      <w:pPr>
        <w:ind w:firstLineChars="100" w:firstLine="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に該当しないこと。</w:t>
      </w:r>
    </w:p>
    <w:p w:rsidR="009D420B" w:rsidRPr="00DA46A4" w:rsidRDefault="009D420B" w:rsidP="009D420B">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(2) 地方自治法施行令第167条の４第２項の規定に基づくつくば市の入札参加の制限を受けていないこと。</w:t>
      </w:r>
    </w:p>
    <w:p w:rsidR="009D420B" w:rsidRPr="00DA46A4" w:rsidRDefault="009D420B" w:rsidP="009D420B">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(3) 暴力団員による不当な行為の防止等に関する法律（平成３年法律第77号）第２条第２号に規定する暴力団でなく、かつ、その役員が茨城県暴力団排除条例（平成22年茨城県条例第36号）第２条第３号に規定する暴力団員等でないこと。</w:t>
      </w:r>
    </w:p>
    <w:p w:rsidR="009D420B" w:rsidRPr="00DA46A4" w:rsidRDefault="009D420B" w:rsidP="009D420B">
      <w:pPr>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(4) 茨城県建設工事等請負業者指名停止措置要領（平成６年７月14日付け監第692</w:t>
      </w:r>
    </w:p>
    <w:p w:rsidR="009D420B" w:rsidRPr="00DA46A4" w:rsidRDefault="009D420B" w:rsidP="009D420B">
      <w:pPr>
        <w:ind w:leftChars="100" w:left="244"/>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号）、茨城県物品調達等登録業者指名停止基準又はつくば市入札参加指名停止等措置要綱（平成６年つくば市告示第15号）に基づく指名停止等の措置を受けていないこと。</w:t>
      </w:r>
    </w:p>
    <w:p w:rsidR="009D420B" w:rsidRPr="00DA46A4" w:rsidRDefault="009D420B" w:rsidP="009D420B">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(5) 会社更生法（平成14年法律第154号）に基づく更生手続開始の申立て又は民事再生法（平成11年法律第225号）に基づく再生手続開始の申立てをしていないこと。ただし、申立てをしている場合であっても、更生手続開始決定後又は再</w:t>
      </w:r>
      <w:r w:rsidRPr="00DA46A4">
        <w:rPr>
          <w:rFonts w:ascii="ＭＳ 明朝" w:hAnsi="ＭＳ 明朝" w:cs="Times New Roman"/>
          <w:color w:val="auto"/>
          <w:spacing w:val="2"/>
          <w:szCs w:val="24"/>
        </w:rPr>
        <w:lastRenderedPageBreak/>
        <w:t>生手続開始決定後につくば市が一般競争入札参加資格の再認定をしたときは、この限りでない。</w:t>
      </w:r>
    </w:p>
    <w:p w:rsidR="009D420B" w:rsidRPr="00DA46A4" w:rsidRDefault="009D420B" w:rsidP="009D420B">
      <w:pPr>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(6) 次の国税及び地方税に未納がないこと。</w:t>
      </w:r>
    </w:p>
    <w:p w:rsidR="009D420B" w:rsidRPr="00DA46A4" w:rsidRDefault="009D420B" w:rsidP="009D420B">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 xml:space="preserve">　　国税（法人税、消費税）、本店所在地分の都道府県税（法人県民税、法人事業税）、つくば市税（法人市民税、固定資産税等（全ての税目））（つくば市内に本店、支店又は営業所がある場合に限る。）</w:t>
      </w:r>
    </w:p>
    <w:p w:rsidR="000D11DD" w:rsidRPr="00DA46A4" w:rsidRDefault="000D11DD" w:rsidP="002546C4">
      <w:pPr>
        <w:ind w:left="248" w:hangingChars="100" w:hanging="248"/>
        <w:rPr>
          <w:rFonts w:ascii="ＭＳ 明朝" w:hAnsi="ＭＳ 明朝" w:cs="Times New Roman"/>
          <w:color w:val="auto"/>
          <w:spacing w:val="2"/>
          <w:szCs w:val="24"/>
        </w:rPr>
      </w:pPr>
      <w:r w:rsidRPr="00DA46A4">
        <w:rPr>
          <w:rFonts w:ascii="ＭＳ 明朝" w:hAnsi="ＭＳ 明朝" w:cs="Times New Roman"/>
          <w:color w:val="auto"/>
          <w:spacing w:val="2"/>
          <w:szCs w:val="24"/>
        </w:rPr>
        <w:t>(7) 介護保険法施行規則（平成11年厚生省令第36号）第140条の67に規定する法人であること。</w:t>
      </w:r>
    </w:p>
    <w:p w:rsidR="000D11DD" w:rsidRPr="00DA46A4" w:rsidRDefault="000D11DD" w:rsidP="000D11DD">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w:t>
      </w:r>
      <w:r w:rsidR="002546C4">
        <w:rPr>
          <w:rFonts w:ascii="ＭＳ 明朝" w:hAnsi="ＭＳ 明朝" w:cs="Times New Roman"/>
          <w:color w:val="auto"/>
          <w:spacing w:val="2"/>
          <w:szCs w:val="24"/>
        </w:rPr>
        <w:t>8</w:t>
      </w:r>
      <w:r w:rsidRPr="00DA46A4">
        <w:rPr>
          <w:rFonts w:ascii="ＭＳ 明朝" w:hAnsi="ＭＳ 明朝" w:cs="Times New Roman"/>
          <w:color w:val="auto"/>
          <w:spacing w:val="2"/>
          <w:szCs w:val="24"/>
        </w:rPr>
        <w:t>) 介護保険法（平成９年法律第123号）第115条の22第２項各号のいずれかに該当しないこと。</w:t>
      </w:r>
    </w:p>
    <w:p w:rsidR="000D11DD" w:rsidRPr="00DA46A4" w:rsidRDefault="000D11DD" w:rsidP="000D11DD">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w:t>
      </w:r>
      <w:r w:rsidR="002546C4">
        <w:rPr>
          <w:rFonts w:ascii="ＭＳ 明朝" w:hAnsi="ＭＳ 明朝" w:cs="Times New Roman"/>
          <w:color w:val="auto"/>
          <w:spacing w:val="2"/>
          <w:szCs w:val="24"/>
        </w:rPr>
        <w:t>9</w:t>
      </w:r>
      <w:r w:rsidRPr="00DA46A4">
        <w:rPr>
          <w:rFonts w:ascii="ＭＳ 明朝" w:hAnsi="ＭＳ 明朝" w:cs="Times New Roman"/>
          <w:color w:val="auto"/>
          <w:spacing w:val="2"/>
          <w:szCs w:val="24"/>
        </w:rPr>
        <w:t>) 茨城県内に介護保険法に基づく指定を受けてサービスを提供する事業所(福祉用具を貸与・販売する事業所を除く。)又は施設を有し、かつ、当該事業所又は施設について継続して１年以上の運営実績があること（医療、介護の一体的関連法人の実績でも可）。</w:t>
      </w:r>
    </w:p>
    <w:p w:rsidR="00070EFD" w:rsidRPr="00DA46A4" w:rsidRDefault="000D11DD" w:rsidP="00A64551">
      <w:pPr>
        <w:ind w:left="248" w:hangingChars="100" w:hanging="248"/>
        <w:rPr>
          <w:rFonts w:ascii="ＭＳ 明朝" w:hAnsi="ＭＳ 明朝" w:cs="Times New Roman" w:hint="default"/>
          <w:color w:val="auto"/>
          <w:spacing w:val="2"/>
          <w:szCs w:val="24"/>
        </w:rPr>
      </w:pPr>
      <w:r w:rsidRPr="00DA46A4">
        <w:rPr>
          <w:rFonts w:ascii="ＭＳ 明朝" w:hAnsi="ＭＳ 明朝" w:cs="Times New Roman"/>
          <w:color w:val="auto"/>
          <w:spacing w:val="2"/>
          <w:szCs w:val="24"/>
        </w:rPr>
        <w:t>(1</w:t>
      </w:r>
      <w:r w:rsidR="002546C4">
        <w:rPr>
          <w:rFonts w:ascii="ＭＳ 明朝" w:hAnsi="ＭＳ 明朝" w:cs="Times New Roman"/>
          <w:color w:val="auto"/>
          <w:spacing w:val="2"/>
          <w:szCs w:val="24"/>
        </w:rPr>
        <w:t>0</w:t>
      </w:r>
      <w:r w:rsidRPr="00DA46A4">
        <w:rPr>
          <w:rFonts w:ascii="ＭＳ 明朝" w:hAnsi="ＭＳ 明朝" w:cs="Times New Roman"/>
          <w:color w:val="auto"/>
          <w:spacing w:val="2"/>
          <w:szCs w:val="24"/>
        </w:rPr>
        <w:t xml:space="preserve">) </w:t>
      </w:r>
      <w:r w:rsidR="00B11E71" w:rsidRPr="00163A3B">
        <w:rPr>
          <w:rFonts w:asciiTheme="minorEastAsia" w:hAnsiTheme="minorEastAsia"/>
          <w:szCs w:val="24"/>
        </w:rPr>
        <w:t>福祉分野における事業において、本業務に応募する法人が、違法行為等により上記イ</w:t>
      </w:r>
      <w:r w:rsidR="00C11D83" w:rsidRPr="00DA46A4">
        <w:rPr>
          <w:rFonts w:ascii="ＭＳ 明朝" w:hAnsi="ＭＳ 明朝" w:cs="Times New Roman"/>
          <w:color w:val="auto"/>
          <w:spacing w:val="2"/>
          <w:szCs w:val="24"/>
        </w:rPr>
        <w:t>(</w:t>
      </w:r>
      <w:r w:rsidR="002546C4">
        <w:rPr>
          <w:rFonts w:ascii="ＭＳ 明朝" w:hAnsi="ＭＳ 明朝" w:cs="Times New Roman"/>
          <w:color w:val="auto"/>
          <w:spacing w:val="2"/>
          <w:szCs w:val="24"/>
        </w:rPr>
        <w:t>9</w:t>
      </w:r>
      <w:bookmarkStart w:id="0" w:name="_GoBack"/>
      <w:bookmarkEnd w:id="0"/>
      <w:r w:rsidR="00C11D83" w:rsidRPr="00DA46A4">
        <w:rPr>
          <w:rFonts w:ascii="ＭＳ 明朝" w:hAnsi="ＭＳ 明朝" w:cs="Times New Roman"/>
          <w:color w:val="auto"/>
          <w:spacing w:val="2"/>
          <w:szCs w:val="24"/>
        </w:rPr>
        <w:t>)</w:t>
      </w:r>
      <w:r w:rsidR="00B11E71" w:rsidRPr="00163A3B">
        <w:rPr>
          <w:rFonts w:asciiTheme="minorEastAsia" w:hAnsiTheme="minorEastAsia"/>
          <w:szCs w:val="24"/>
        </w:rPr>
        <w:t>の指定の取消し、指定の全部又は一部の効力の停止等の処分を過去５年以内に受けていないこと。</w:t>
      </w:r>
    </w:p>
    <w:sectPr w:rsidR="00070EFD" w:rsidRPr="00DA46A4" w:rsidSect="000E17D1">
      <w:pgSz w:w="11906" w:h="16838"/>
      <w:pgMar w:top="1984" w:right="1418" w:bottom="1700" w:left="1418" w:header="720" w:footer="720" w:gutter="0"/>
      <w:pgNumType w:start="1"/>
      <w:cols w:space="720"/>
      <w:noEndnote/>
      <w:docGrid w:type="linesAndChars" w:linePitch="41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A51" w:rsidRDefault="008C6A51">
      <w:pPr>
        <w:spacing w:before="327"/>
        <w:rPr>
          <w:rFonts w:hint="default"/>
        </w:rPr>
      </w:pPr>
      <w:r>
        <w:continuationSeparator/>
      </w:r>
    </w:p>
  </w:endnote>
  <w:endnote w:type="continuationSeparator" w:id="0">
    <w:p w:rsidR="008C6A51" w:rsidRDefault="008C6A5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A51" w:rsidRDefault="008C6A51">
      <w:pPr>
        <w:spacing w:before="327"/>
        <w:rPr>
          <w:rFonts w:hint="default"/>
        </w:rPr>
      </w:pPr>
      <w:r>
        <w:continuationSeparator/>
      </w:r>
    </w:p>
  </w:footnote>
  <w:footnote w:type="continuationSeparator" w:id="0">
    <w:p w:rsidR="008C6A51" w:rsidRDefault="008C6A5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bordersDoNotSurroundHeader/>
  <w:bordersDoNotSurroundFooter/>
  <w:proofState w:spelling="clean" w:grammar="dirty"/>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4A"/>
    <w:rsid w:val="000139D6"/>
    <w:rsid w:val="00020FAD"/>
    <w:rsid w:val="00070EFD"/>
    <w:rsid w:val="000A2A07"/>
    <w:rsid w:val="000D11DD"/>
    <w:rsid w:val="000E17D1"/>
    <w:rsid w:val="00106EAA"/>
    <w:rsid w:val="00115564"/>
    <w:rsid w:val="00151BCD"/>
    <w:rsid w:val="001E1D30"/>
    <w:rsid w:val="001E77CA"/>
    <w:rsid w:val="002546C4"/>
    <w:rsid w:val="002C2252"/>
    <w:rsid w:val="002C26A4"/>
    <w:rsid w:val="00332A21"/>
    <w:rsid w:val="003D09AB"/>
    <w:rsid w:val="003F274B"/>
    <w:rsid w:val="00416A32"/>
    <w:rsid w:val="004324D3"/>
    <w:rsid w:val="004771A0"/>
    <w:rsid w:val="005513FC"/>
    <w:rsid w:val="005A1F52"/>
    <w:rsid w:val="00783B9A"/>
    <w:rsid w:val="007B5A7F"/>
    <w:rsid w:val="007C4343"/>
    <w:rsid w:val="00807380"/>
    <w:rsid w:val="008C521B"/>
    <w:rsid w:val="008C6A51"/>
    <w:rsid w:val="008E6CF4"/>
    <w:rsid w:val="008F7A97"/>
    <w:rsid w:val="00914944"/>
    <w:rsid w:val="00976BA9"/>
    <w:rsid w:val="009D420B"/>
    <w:rsid w:val="00A64551"/>
    <w:rsid w:val="00A701CB"/>
    <w:rsid w:val="00AE4311"/>
    <w:rsid w:val="00B11E71"/>
    <w:rsid w:val="00B35559"/>
    <w:rsid w:val="00BE2B83"/>
    <w:rsid w:val="00C11D83"/>
    <w:rsid w:val="00C3472C"/>
    <w:rsid w:val="00C52450"/>
    <w:rsid w:val="00C714B0"/>
    <w:rsid w:val="00C731A9"/>
    <w:rsid w:val="00C835A1"/>
    <w:rsid w:val="00CF208A"/>
    <w:rsid w:val="00D2637A"/>
    <w:rsid w:val="00D92A09"/>
    <w:rsid w:val="00DA32E8"/>
    <w:rsid w:val="00DA46A4"/>
    <w:rsid w:val="00DC78E5"/>
    <w:rsid w:val="00DD17BC"/>
    <w:rsid w:val="00E20640"/>
    <w:rsid w:val="00E41178"/>
    <w:rsid w:val="00E6704F"/>
    <w:rsid w:val="00ED774A"/>
    <w:rsid w:val="00F45889"/>
    <w:rsid w:val="00FD5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99BF0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ＭＳ 明朝" w:hAnsi="ＭＳ 明朝"/>
      <w:sz w:val="22"/>
    </w:rPr>
  </w:style>
  <w:style w:type="character" w:customStyle="1" w:styleId="a3">
    <w:name w:val="フッター (文字)"/>
    <w:rPr>
      <w:rFonts w:ascii="ＭＳ 明朝" w:hAnsi="ＭＳ 明朝"/>
      <w:sz w:val="22"/>
    </w:rPr>
  </w:style>
  <w:style w:type="paragraph" w:customStyle="1" w:styleId="12">
    <w:name w:val="ヘッダー1"/>
    <w:basedOn w:val="a"/>
    <w:pPr>
      <w:snapToGrid w:val="0"/>
    </w:pPr>
    <w:rPr>
      <w:rFonts w:ascii="ＭＳ 明朝" w:hAnsi="ＭＳ 明朝"/>
      <w:sz w:val="22"/>
    </w:rPr>
  </w:style>
  <w:style w:type="character" w:customStyle="1" w:styleId="a4">
    <w:name w:val="ヘッダー (文字)"/>
    <w:rPr>
      <w:rFonts w:ascii="ＭＳ 明朝" w:hAnsi="ＭＳ 明朝"/>
      <w:sz w:val="22"/>
    </w:rPr>
  </w:style>
  <w:style w:type="paragraph" w:customStyle="1" w:styleId="13">
    <w:name w:val="記1"/>
    <w:basedOn w:val="a"/>
    <w:pPr>
      <w:jc w:val="center"/>
    </w:pPr>
    <w:rPr>
      <w:rFonts w:ascii="ＭＳ 明朝" w:hAnsi="ＭＳ 明朝"/>
      <w:sz w:val="22"/>
    </w:rPr>
  </w:style>
  <w:style w:type="character" w:customStyle="1" w:styleId="a5">
    <w:name w:val="記 (文字)"/>
    <w:rPr>
      <w:rFonts w:ascii="ＭＳ 明朝" w:hAnsi="ＭＳ 明朝"/>
      <w:sz w:val="22"/>
    </w:rPr>
  </w:style>
  <w:style w:type="paragraph" w:styleId="a6">
    <w:name w:val="Balloon Text"/>
    <w:basedOn w:val="a"/>
    <w:link w:val="a7"/>
    <w:uiPriority w:val="99"/>
    <w:semiHidden/>
    <w:unhideWhenUsed/>
    <w:rsid w:val="007C4343"/>
    <w:rPr>
      <w:rFonts w:ascii="游ゴシック Light" w:eastAsia="游ゴシック Light" w:hAnsi="游ゴシック Light" w:cs="Times New Roman"/>
      <w:sz w:val="18"/>
      <w:szCs w:val="18"/>
    </w:rPr>
  </w:style>
  <w:style w:type="character" w:customStyle="1" w:styleId="a7">
    <w:name w:val="吹き出し (文字)"/>
    <w:link w:val="a6"/>
    <w:uiPriority w:val="99"/>
    <w:semiHidden/>
    <w:rsid w:val="007C4343"/>
    <w:rPr>
      <w:rFonts w:ascii="游ゴシック Light" w:eastAsia="游ゴシック Light" w:hAnsi="游ゴシック Light" w:cs="Times New Roman"/>
      <w:color w:val="000000"/>
      <w:sz w:val="18"/>
      <w:szCs w:val="18"/>
    </w:rPr>
  </w:style>
  <w:style w:type="paragraph" w:styleId="a8">
    <w:name w:val="header"/>
    <w:basedOn w:val="a"/>
    <w:link w:val="14"/>
    <w:uiPriority w:val="99"/>
    <w:unhideWhenUsed/>
    <w:rsid w:val="003F274B"/>
    <w:pPr>
      <w:tabs>
        <w:tab w:val="center" w:pos="4252"/>
        <w:tab w:val="right" w:pos="8504"/>
      </w:tabs>
      <w:snapToGrid w:val="0"/>
    </w:pPr>
  </w:style>
  <w:style w:type="character" w:customStyle="1" w:styleId="14">
    <w:name w:val="ヘッダー (文字)1"/>
    <w:link w:val="a8"/>
    <w:uiPriority w:val="99"/>
    <w:rsid w:val="003F274B"/>
    <w:rPr>
      <w:rFonts w:ascii="Times New Roman" w:hAnsi="Times New Roman"/>
      <w:color w:val="000000"/>
      <w:sz w:val="24"/>
    </w:rPr>
  </w:style>
  <w:style w:type="paragraph" w:styleId="a9">
    <w:name w:val="footer"/>
    <w:basedOn w:val="a"/>
    <w:link w:val="15"/>
    <w:uiPriority w:val="99"/>
    <w:unhideWhenUsed/>
    <w:rsid w:val="003F274B"/>
    <w:pPr>
      <w:tabs>
        <w:tab w:val="center" w:pos="4252"/>
        <w:tab w:val="right" w:pos="8504"/>
      </w:tabs>
      <w:snapToGrid w:val="0"/>
    </w:pPr>
  </w:style>
  <w:style w:type="character" w:customStyle="1" w:styleId="15">
    <w:name w:val="フッター (文字)1"/>
    <w:link w:val="a9"/>
    <w:uiPriority w:val="99"/>
    <w:rsid w:val="003F274B"/>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755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977</Words>
  <Characters>113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2025-09-01T07:48:00Z</dcterms:created>
  <dcterms:modified xsi:type="dcterms:W3CDTF">2026-07-17T08:46:00Z</dcterms:modified>
</cp:coreProperties>
</file>