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61513286"/>
    <w:bookmarkStart w:id="1" w:name="_GoBack"/>
    <w:bookmarkEnd w:id="1"/>
    <w:p w14:paraId="09F99DED" w14:textId="77777777" w:rsidR="00A1441C" w:rsidRPr="00765EA6" w:rsidRDefault="003126C5" w:rsidP="00400566">
      <w:pPr>
        <w:rPr>
          <w:sz w:val="18"/>
        </w:rPr>
      </w:pPr>
      <w:r w:rsidRPr="00765EA6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58F5A7" wp14:editId="3DD4C0D7">
                <wp:simplePos x="0" y="0"/>
                <wp:positionH relativeFrom="column">
                  <wp:posOffset>5654576</wp:posOffset>
                </wp:positionH>
                <wp:positionV relativeFrom="paragraph">
                  <wp:posOffset>27500</wp:posOffset>
                </wp:positionV>
                <wp:extent cx="1385473" cy="801859"/>
                <wp:effectExtent l="0" t="0" r="24765" b="1778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473" cy="8018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42175E" w14:textId="77777777" w:rsidR="00A1441C" w:rsidRDefault="00A1441C" w:rsidP="00A1441C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【</w:t>
                            </w:r>
                            <w:r w:rsidRPr="00A1441C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教育</w:t>
                            </w:r>
                            <w:r w:rsidR="00337DAA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局</w:t>
                            </w:r>
                            <w:r w:rsidRPr="00A1441C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記入欄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】</w:t>
                            </w:r>
                          </w:p>
                          <w:p w14:paraId="568751A8" w14:textId="77777777" w:rsidR="00A1441C" w:rsidRPr="00A1441C" w:rsidRDefault="00A1441C" w:rsidP="00A1441C">
                            <w:pPr>
                              <w:ind w:firstLineChars="50" w:firstLine="9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8F5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45.25pt;margin-top:2.15pt;width:109.1pt;height:63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" fillcolor="white [3201]" strokeweight=".5pt">
                <v:textbox>
                  <w:txbxContent>
                    <w:p w14:paraId="6442175E" w14:textId="77777777" w:rsidR="00A1441C" w:rsidRDefault="00A1441C" w:rsidP="00A1441C">
                      <w:pPr>
                        <w:jc w:val="center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【</w:t>
                      </w:r>
                      <w:r w:rsidRPr="00A1441C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教育</w:t>
                      </w:r>
                      <w:r w:rsidR="00337DAA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局</w:t>
                      </w:r>
                      <w:r w:rsidRPr="00A1441C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記入欄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】</w:t>
                      </w:r>
                    </w:p>
                    <w:p w14:paraId="568751A8" w14:textId="77777777" w:rsidR="00A1441C" w:rsidRPr="00A1441C" w:rsidRDefault="00A1441C" w:rsidP="00A1441C">
                      <w:pPr>
                        <w:ind w:firstLineChars="50" w:firstLine="90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6FA5" w:rsidRPr="00765EA6">
        <w:rPr>
          <w:rFonts w:hint="eastAsia"/>
          <w:sz w:val="18"/>
        </w:rPr>
        <w:t>様式第</w:t>
      </w:r>
      <w:r w:rsidR="009218A4" w:rsidRPr="00765EA6">
        <w:rPr>
          <w:rFonts w:hint="eastAsia"/>
          <w:sz w:val="18"/>
        </w:rPr>
        <w:t>１</w:t>
      </w:r>
      <w:r w:rsidR="003F6FA5" w:rsidRPr="00765EA6">
        <w:rPr>
          <w:rFonts w:hint="eastAsia"/>
          <w:sz w:val="18"/>
        </w:rPr>
        <w:t>号（第</w:t>
      </w:r>
      <w:r w:rsidR="00C41F18" w:rsidRPr="00765EA6">
        <w:rPr>
          <w:rFonts w:hint="eastAsia"/>
          <w:sz w:val="18"/>
        </w:rPr>
        <w:t>６</w:t>
      </w:r>
      <w:r w:rsidR="003F6FA5" w:rsidRPr="00765EA6">
        <w:rPr>
          <w:rFonts w:hint="eastAsia"/>
          <w:sz w:val="18"/>
        </w:rPr>
        <w:t>条関係）</w:t>
      </w:r>
    </w:p>
    <w:p w14:paraId="482C3230" w14:textId="77777777" w:rsidR="00C457D9" w:rsidRPr="00765EA6" w:rsidRDefault="00C457D9" w:rsidP="00A1441C">
      <w:pPr>
        <w:jc w:val="center"/>
        <w:rPr>
          <w:b/>
        </w:rPr>
      </w:pPr>
    </w:p>
    <w:p w14:paraId="628E31E7" w14:textId="77777777" w:rsidR="001C5137" w:rsidRPr="00765EA6" w:rsidRDefault="003E7F9E" w:rsidP="00A1441C">
      <w:pPr>
        <w:jc w:val="center"/>
        <w:rPr>
          <w:sz w:val="18"/>
        </w:rPr>
      </w:pPr>
      <w:r w:rsidRPr="00765EA6">
        <w:rPr>
          <w:rFonts w:hint="eastAsia"/>
          <w:b/>
        </w:rPr>
        <w:t>特別支援教育就学奨励費支給申請書</w:t>
      </w:r>
    </w:p>
    <w:p w14:paraId="041D5C4A" w14:textId="4360FDCD" w:rsidR="00E14E45" w:rsidRPr="00765EA6" w:rsidRDefault="003F6FA5" w:rsidP="009E0727">
      <w:pPr>
        <w:ind w:firstLineChars="150" w:firstLine="300"/>
        <w:rPr>
          <w:sz w:val="20"/>
        </w:rPr>
      </w:pPr>
      <w:r w:rsidRPr="008F3C99">
        <w:rPr>
          <w:rFonts w:hint="eastAsia"/>
          <w:color w:val="000000" w:themeColor="text1"/>
          <w:sz w:val="20"/>
        </w:rPr>
        <w:t>つくば市</w:t>
      </w:r>
      <w:r w:rsidR="003A58D3">
        <w:rPr>
          <w:rFonts w:hint="eastAsia"/>
          <w:color w:val="000000" w:themeColor="text1"/>
          <w:sz w:val="20"/>
        </w:rPr>
        <w:t>教育委員会</w:t>
      </w:r>
      <w:r w:rsidR="003C4777" w:rsidRPr="00EB2802">
        <w:rPr>
          <w:rFonts w:hint="eastAsia"/>
          <w:sz w:val="20"/>
        </w:rPr>
        <w:t>教育</w:t>
      </w:r>
      <w:r w:rsidR="008A024A" w:rsidRPr="00EB2802">
        <w:rPr>
          <w:rFonts w:hint="eastAsia"/>
          <w:sz w:val="20"/>
        </w:rPr>
        <w:t>長</w:t>
      </w:r>
      <w:r w:rsidR="00E10516" w:rsidRPr="00765EA6">
        <w:rPr>
          <w:rFonts w:hint="eastAsia"/>
          <w:sz w:val="20"/>
        </w:rPr>
        <w:t xml:space="preserve">　</w:t>
      </w:r>
      <w:r w:rsidRPr="00765EA6">
        <w:rPr>
          <w:rFonts w:hint="eastAsia"/>
          <w:sz w:val="20"/>
        </w:rPr>
        <w:t>宛て</w:t>
      </w:r>
    </w:p>
    <w:p w14:paraId="756A2F8A" w14:textId="77777777" w:rsidR="00C457D9" w:rsidRPr="00765EA6" w:rsidRDefault="00C457D9" w:rsidP="00E10516">
      <w:pPr>
        <w:ind w:firstLineChars="300" w:firstLine="540"/>
        <w:rPr>
          <w:sz w:val="18"/>
        </w:rPr>
      </w:pPr>
    </w:p>
    <w:p w14:paraId="05AEA4DE" w14:textId="77777777" w:rsidR="00F01C04" w:rsidRPr="00765EA6" w:rsidRDefault="003E7F9E" w:rsidP="002B72BC">
      <w:pPr>
        <w:ind w:firstLineChars="150" w:firstLine="300"/>
        <w:rPr>
          <w:sz w:val="20"/>
        </w:rPr>
      </w:pPr>
      <w:r w:rsidRPr="00765EA6">
        <w:rPr>
          <w:rFonts w:hint="eastAsia"/>
          <w:sz w:val="20"/>
        </w:rPr>
        <w:t>特別支援教育就学奨励費</w:t>
      </w:r>
      <w:r w:rsidR="00F90167" w:rsidRPr="00765EA6">
        <w:rPr>
          <w:rFonts w:hint="eastAsia"/>
          <w:sz w:val="20"/>
        </w:rPr>
        <w:t>の</w:t>
      </w:r>
      <w:r w:rsidR="000F5696" w:rsidRPr="00765EA6">
        <w:rPr>
          <w:rFonts w:hint="eastAsia"/>
          <w:sz w:val="20"/>
        </w:rPr>
        <w:t>支給</w:t>
      </w:r>
      <w:r w:rsidR="00F90167" w:rsidRPr="00765EA6">
        <w:rPr>
          <w:rFonts w:hint="eastAsia"/>
          <w:sz w:val="20"/>
        </w:rPr>
        <w:t>を受けたいので</w:t>
      </w:r>
      <w:r w:rsidR="00F01C04" w:rsidRPr="00765EA6">
        <w:rPr>
          <w:rFonts w:hint="eastAsia"/>
          <w:sz w:val="20"/>
        </w:rPr>
        <w:t>申請します。</w:t>
      </w:r>
    </w:p>
    <w:tbl>
      <w:tblPr>
        <w:tblStyle w:val="a3"/>
        <w:tblpPr w:leftFromText="142" w:rightFromText="142" w:vertAnchor="text" w:horzAnchor="margin" w:tblpXSpec="center" w:tblpY="51"/>
        <w:tblW w:w="0" w:type="auto"/>
        <w:tblLook w:val="04A0" w:firstRow="1" w:lastRow="0" w:firstColumn="1" w:lastColumn="0" w:noHBand="0" w:noVBand="1"/>
      </w:tblPr>
      <w:tblGrid>
        <w:gridCol w:w="562"/>
        <w:gridCol w:w="1715"/>
        <w:gridCol w:w="4111"/>
        <w:gridCol w:w="850"/>
        <w:gridCol w:w="3394"/>
      </w:tblGrid>
      <w:tr w:rsidR="00E14E45" w:rsidRPr="00765EA6" w14:paraId="4640D1DB" w14:textId="77777777" w:rsidTr="00D667A3">
        <w:trPr>
          <w:trHeight w:val="694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17F78323" w14:textId="2D05F67E" w:rsidR="00E14E45" w:rsidRPr="00765EA6" w:rsidRDefault="0012477B" w:rsidP="0012477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申請者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D6E88D2" w14:textId="77777777" w:rsidR="00E14E45" w:rsidRPr="00765EA6" w:rsidRDefault="00E14E45" w:rsidP="007A0068">
            <w:pPr>
              <w:spacing w:line="360" w:lineRule="auto"/>
              <w:jc w:val="center"/>
              <w:rPr>
                <w:sz w:val="18"/>
              </w:rPr>
            </w:pPr>
            <w:r w:rsidRPr="00765EA6">
              <w:rPr>
                <w:rFonts w:hint="eastAsia"/>
                <w:sz w:val="18"/>
              </w:rPr>
              <w:t>申請者氏名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4838F1E" w14:textId="77777777" w:rsidR="00E14E45" w:rsidRPr="00765EA6" w:rsidRDefault="00E14E45" w:rsidP="007A0068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165FE5" w14:textId="77777777" w:rsidR="00E14E45" w:rsidRPr="00765EA6" w:rsidRDefault="00E14E45" w:rsidP="007A0068">
            <w:pPr>
              <w:spacing w:line="360" w:lineRule="auto"/>
              <w:jc w:val="center"/>
              <w:rPr>
                <w:sz w:val="18"/>
              </w:rPr>
            </w:pPr>
            <w:r w:rsidRPr="00765EA6">
              <w:rPr>
                <w:rFonts w:hint="eastAsia"/>
                <w:sz w:val="18"/>
              </w:rPr>
              <w:t>申請日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4369A08B" w14:textId="77777777" w:rsidR="00E14E45" w:rsidRPr="00765EA6" w:rsidRDefault="00E14E45" w:rsidP="007A0068">
            <w:pPr>
              <w:jc w:val="center"/>
              <w:rPr>
                <w:sz w:val="18"/>
              </w:rPr>
            </w:pPr>
          </w:p>
        </w:tc>
      </w:tr>
      <w:tr w:rsidR="00E14E45" w:rsidRPr="00765EA6" w14:paraId="034A55E8" w14:textId="77777777" w:rsidTr="00D667A3">
        <w:trPr>
          <w:trHeight w:val="704"/>
        </w:trPr>
        <w:tc>
          <w:tcPr>
            <w:tcW w:w="562" w:type="dxa"/>
            <w:vMerge/>
            <w:shd w:val="clear" w:color="auto" w:fill="auto"/>
          </w:tcPr>
          <w:p w14:paraId="3FBFA4D6" w14:textId="77777777" w:rsidR="00E14E45" w:rsidRPr="00765EA6" w:rsidRDefault="00E14E45" w:rsidP="00E14E45">
            <w:pPr>
              <w:rPr>
                <w:sz w:val="21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36237D42" w14:textId="77777777" w:rsidR="00E14E45" w:rsidRPr="00765EA6" w:rsidRDefault="00E14E45" w:rsidP="007A0068">
            <w:pPr>
              <w:spacing w:line="360" w:lineRule="auto"/>
              <w:jc w:val="center"/>
              <w:rPr>
                <w:sz w:val="18"/>
              </w:rPr>
            </w:pPr>
            <w:r w:rsidRPr="00765EA6">
              <w:rPr>
                <w:rFonts w:hint="eastAsia"/>
                <w:sz w:val="18"/>
              </w:rPr>
              <w:t>住所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A892CD0" w14:textId="77777777" w:rsidR="00E14E45" w:rsidRPr="00765EA6" w:rsidRDefault="00E14E45" w:rsidP="007A0068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88E740" w14:textId="77777777" w:rsidR="00E14E45" w:rsidRPr="00765EA6" w:rsidRDefault="00E14E45" w:rsidP="007A0068">
            <w:pPr>
              <w:spacing w:line="360" w:lineRule="auto"/>
              <w:jc w:val="center"/>
              <w:rPr>
                <w:sz w:val="18"/>
              </w:rPr>
            </w:pPr>
            <w:r w:rsidRPr="00765EA6">
              <w:rPr>
                <w:rFonts w:hint="eastAsia"/>
                <w:sz w:val="18"/>
              </w:rPr>
              <w:t>連絡先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5E1C6B39" w14:textId="77777777" w:rsidR="00E14E45" w:rsidRPr="00765EA6" w:rsidRDefault="00256EFC" w:rsidP="007A0068">
            <w:pPr>
              <w:spacing w:line="360" w:lineRule="auto"/>
              <w:jc w:val="center"/>
              <w:rPr>
                <w:sz w:val="18"/>
              </w:rPr>
            </w:pPr>
            <w:r w:rsidRPr="00765EA6">
              <w:rPr>
                <w:rFonts w:hint="eastAsia"/>
                <w:sz w:val="18"/>
              </w:rPr>
              <w:t xml:space="preserve">―　　　　　</w:t>
            </w:r>
            <w:r w:rsidR="00927E12" w:rsidRPr="00765EA6">
              <w:rPr>
                <w:rFonts w:hint="eastAsia"/>
                <w:sz w:val="18"/>
              </w:rPr>
              <w:t>―</w:t>
            </w:r>
          </w:p>
        </w:tc>
      </w:tr>
    </w:tbl>
    <w:p w14:paraId="69D94902" w14:textId="5E35C9C6" w:rsidR="003E7F9E" w:rsidRPr="00765EA6" w:rsidRDefault="003E7F9E" w:rsidP="0012477B">
      <w:pPr>
        <w:rPr>
          <w:sz w:val="21"/>
          <w:szCs w:val="21"/>
        </w:rPr>
      </w:pPr>
    </w:p>
    <w:tbl>
      <w:tblPr>
        <w:tblStyle w:val="a3"/>
        <w:tblpPr w:leftFromText="142" w:rightFromText="142" w:vertAnchor="text" w:horzAnchor="margin" w:tblpXSpec="center" w:tblpY="51"/>
        <w:tblW w:w="4752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4"/>
        <w:gridCol w:w="669"/>
        <w:gridCol w:w="940"/>
        <w:gridCol w:w="1842"/>
        <w:gridCol w:w="2270"/>
        <w:gridCol w:w="4382"/>
      </w:tblGrid>
      <w:tr w:rsidR="0012477B" w:rsidRPr="00765EA6" w14:paraId="702E521F" w14:textId="77777777" w:rsidTr="00D667A3">
        <w:trPr>
          <w:trHeight w:val="699"/>
        </w:trPr>
        <w:tc>
          <w:tcPr>
            <w:tcW w:w="304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A734B" w14:textId="7433C462" w:rsidR="0012477B" w:rsidRPr="00765EA6" w:rsidRDefault="0012477B" w:rsidP="0012477B">
            <w:pPr>
              <w:spacing w:line="440" w:lineRule="exact"/>
              <w:ind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児童生徒</w:t>
            </w:r>
          </w:p>
        </w:tc>
        <w:tc>
          <w:tcPr>
            <w:tcW w:w="74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2C604" w14:textId="77D66700" w:rsidR="0012477B" w:rsidRPr="00765EA6" w:rsidRDefault="0012477B" w:rsidP="001F4BD5">
            <w:pPr>
              <w:spacing w:line="440" w:lineRule="exact"/>
              <w:ind w:right="113"/>
              <w:jc w:val="center"/>
              <w:rPr>
                <w:sz w:val="21"/>
              </w:rPr>
            </w:pPr>
            <w:r w:rsidRPr="00765EA6">
              <w:rPr>
                <w:rFonts w:hint="eastAsia"/>
                <w:sz w:val="21"/>
              </w:rPr>
              <w:t>学 校 名</w:t>
            </w:r>
          </w:p>
        </w:tc>
        <w:tc>
          <w:tcPr>
            <w:tcW w:w="394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35DB2" w14:textId="6AA0AB65" w:rsidR="0012477B" w:rsidRPr="00765EA6" w:rsidRDefault="0012477B" w:rsidP="001F4BD5">
            <w:pPr>
              <w:spacing w:line="440" w:lineRule="exact"/>
              <w:ind w:right="113"/>
              <w:jc w:val="center"/>
              <w:rPr>
                <w:sz w:val="18"/>
              </w:rPr>
            </w:pPr>
            <w:r w:rsidRPr="00765EA6">
              <w:rPr>
                <w:rFonts w:hint="eastAsia"/>
                <w:sz w:val="21"/>
              </w:rPr>
              <w:t>つくば市立</w:t>
            </w:r>
            <w:r>
              <w:rPr>
                <w:rFonts w:hint="eastAsia"/>
                <w:sz w:val="21"/>
              </w:rPr>
              <w:t xml:space="preserve">　　　　　　　　　　　　　　　　　　　　　　　　　　　　　　 学　校</w:t>
            </w:r>
          </w:p>
        </w:tc>
      </w:tr>
      <w:tr w:rsidR="0012477B" w:rsidRPr="00765EA6" w14:paraId="356DB8C5" w14:textId="77777777" w:rsidTr="00D667A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18"/>
        </w:trPr>
        <w:tc>
          <w:tcPr>
            <w:tcW w:w="304" w:type="pct"/>
            <w:vMerge/>
            <w:shd w:val="clear" w:color="auto" w:fill="auto"/>
          </w:tcPr>
          <w:p w14:paraId="195BA8D8" w14:textId="77777777" w:rsidR="0012477B" w:rsidRPr="00765EA6" w:rsidRDefault="0012477B" w:rsidP="00623EC9">
            <w:pPr>
              <w:spacing w:line="480" w:lineRule="auto"/>
              <w:jc w:val="center"/>
              <w:rPr>
                <w:sz w:val="21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3C117502" w14:textId="1865EDAC" w:rsidR="0012477B" w:rsidRPr="00765EA6" w:rsidRDefault="0012477B" w:rsidP="001F4BD5">
            <w:pPr>
              <w:spacing w:line="480" w:lineRule="auto"/>
              <w:jc w:val="center"/>
              <w:rPr>
                <w:sz w:val="21"/>
              </w:rPr>
            </w:pPr>
            <w:r w:rsidRPr="00765EA6">
              <w:rPr>
                <w:rFonts w:hint="eastAsia"/>
                <w:sz w:val="21"/>
              </w:rPr>
              <w:t>学年</w:t>
            </w:r>
          </w:p>
        </w:tc>
        <w:tc>
          <w:tcPr>
            <w:tcW w:w="1293" w:type="pct"/>
            <w:gridSpan w:val="2"/>
            <w:shd w:val="clear" w:color="auto" w:fill="auto"/>
            <w:vAlign w:val="center"/>
          </w:tcPr>
          <w:p w14:paraId="04C2B069" w14:textId="77777777" w:rsidR="0012477B" w:rsidRPr="00765EA6" w:rsidRDefault="0012477B" w:rsidP="001F4BD5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765EA6">
              <w:rPr>
                <w:rFonts w:hint="eastAsia"/>
                <w:sz w:val="21"/>
                <w:szCs w:val="21"/>
              </w:rPr>
              <w:t>フ リ ガ ナ</w:t>
            </w:r>
          </w:p>
          <w:p w14:paraId="3BF66816" w14:textId="77777777" w:rsidR="0012477B" w:rsidRPr="00765EA6" w:rsidRDefault="0012477B" w:rsidP="001F4BD5">
            <w:pPr>
              <w:spacing w:line="360" w:lineRule="exact"/>
              <w:jc w:val="center"/>
              <w:rPr>
                <w:sz w:val="21"/>
              </w:rPr>
            </w:pPr>
            <w:r w:rsidRPr="00765EA6"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1055" w:type="pct"/>
            <w:shd w:val="clear" w:color="auto" w:fill="auto"/>
            <w:vAlign w:val="center"/>
          </w:tcPr>
          <w:p w14:paraId="7703F9D1" w14:textId="77777777" w:rsidR="0012477B" w:rsidRPr="00765EA6" w:rsidRDefault="0012477B" w:rsidP="001F4BD5">
            <w:pPr>
              <w:spacing w:line="480" w:lineRule="auto"/>
              <w:jc w:val="center"/>
              <w:rPr>
                <w:sz w:val="21"/>
              </w:rPr>
            </w:pPr>
            <w:r w:rsidRPr="00765EA6">
              <w:rPr>
                <w:rFonts w:hint="eastAsia"/>
                <w:sz w:val="20"/>
              </w:rPr>
              <w:t>生　年　月　日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34A51416" w14:textId="77777777" w:rsidR="0012477B" w:rsidRDefault="0012477B" w:rsidP="001F4BD5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申請理由</w:t>
            </w:r>
          </w:p>
          <w:p w14:paraId="6E93C15B" w14:textId="3D6D4DBE" w:rsidR="0012477B" w:rsidRPr="00765EA6" w:rsidRDefault="0012477B" w:rsidP="001F4BD5">
            <w:pPr>
              <w:spacing w:line="240" w:lineRule="exact"/>
              <w:jc w:val="center"/>
              <w:rPr>
                <w:sz w:val="21"/>
              </w:rPr>
            </w:pPr>
            <w:r w:rsidRPr="008443DD">
              <w:rPr>
                <w:rFonts w:hint="eastAsia"/>
                <w:sz w:val="16"/>
              </w:rPr>
              <w:t>※理由①～③のうち該当する□にレ点を付してください。</w:t>
            </w:r>
          </w:p>
        </w:tc>
      </w:tr>
      <w:tr w:rsidR="0012477B" w:rsidRPr="00765EA6" w14:paraId="5C63BBA0" w14:textId="77777777" w:rsidTr="00D667A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35"/>
        </w:trPr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6155619" w14:textId="77777777" w:rsidR="0012477B" w:rsidRPr="00765EA6" w:rsidRDefault="0012477B" w:rsidP="00623EC9">
            <w:pPr>
              <w:spacing w:line="320" w:lineRule="exact"/>
              <w:rPr>
                <w:sz w:val="21"/>
              </w:rPr>
            </w:pPr>
          </w:p>
        </w:tc>
        <w:tc>
          <w:tcPr>
            <w:tcW w:w="311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62905" w14:textId="6C691346" w:rsidR="0012477B" w:rsidRPr="00765EA6" w:rsidRDefault="0012477B" w:rsidP="001F4BD5">
            <w:pPr>
              <w:spacing w:line="320" w:lineRule="exact"/>
              <w:rPr>
                <w:sz w:val="21"/>
              </w:rPr>
            </w:pPr>
          </w:p>
        </w:tc>
        <w:tc>
          <w:tcPr>
            <w:tcW w:w="1293" w:type="pct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D707B48" w14:textId="77777777" w:rsidR="0012477B" w:rsidRPr="00765EA6" w:rsidRDefault="0012477B" w:rsidP="001F4BD5">
            <w:pPr>
              <w:spacing w:line="320" w:lineRule="exact"/>
              <w:rPr>
                <w:sz w:val="21"/>
              </w:rPr>
            </w:pPr>
          </w:p>
        </w:tc>
        <w:tc>
          <w:tcPr>
            <w:tcW w:w="1055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66A85" w14:textId="6088E30E" w:rsidR="0012477B" w:rsidRPr="00765EA6" w:rsidRDefault="0012477B" w:rsidP="00AB5D38">
            <w:pPr>
              <w:spacing w:line="600" w:lineRule="auto"/>
              <w:ind w:rightChars="11" w:right="26"/>
              <w:jc w:val="right"/>
              <w:rPr>
                <w:sz w:val="18"/>
              </w:rPr>
            </w:pPr>
            <w:r w:rsidRPr="00765EA6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　</w:t>
            </w:r>
            <w:r w:rsidRPr="00765EA6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 </w:t>
            </w:r>
            <w:r w:rsidRPr="00765EA6">
              <w:rPr>
                <w:rFonts w:hint="eastAsia"/>
                <w:sz w:val="20"/>
              </w:rPr>
              <w:t>日</w:t>
            </w:r>
          </w:p>
        </w:tc>
        <w:tc>
          <w:tcPr>
            <w:tcW w:w="2037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C2389A7" w14:textId="010B066D" w:rsidR="0012477B" w:rsidRPr="008443DD" w:rsidRDefault="0012477B" w:rsidP="008443DD">
            <w:pPr>
              <w:spacing w:line="240" w:lineRule="exact"/>
              <w:jc w:val="left"/>
              <w:rPr>
                <w:sz w:val="20"/>
              </w:rPr>
            </w:pPr>
            <w:r w:rsidRPr="008443DD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 ① </w:t>
            </w:r>
            <w:r w:rsidRPr="008443DD">
              <w:rPr>
                <w:rFonts w:hint="eastAsia"/>
                <w:sz w:val="20"/>
              </w:rPr>
              <w:t>特別支援学級に就学している。</w:t>
            </w:r>
          </w:p>
          <w:p w14:paraId="1771BE0C" w14:textId="77777777" w:rsidR="0012477B" w:rsidRPr="008443DD" w:rsidRDefault="0012477B" w:rsidP="007368E0">
            <w:pPr>
              <w:spacing w:line="200" w:lineRule="exact"/>
              <w:jc w:val="left"/>
              <w:rPr>
                <w:sz w:val="20"/>
              </w:rPr>
            </w:pPr>
          </w:p>
          <w:p w14:paraId="08A1D452" w14:textId="796B62C7" w:rsidR="0012477B" w:rsidRPr="00AB5D38" w:rsidRDefault="0012477B" w:rsidP="00AB5D38">
            <w:pPr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（通常の学級に在籍）</w:t>
            </w:r>
          </w:p>
          <w:p w14:paraId="246C89F6" w14:textId="291550E1" w:rsidR="0012477B" w:rsidRDefault="0012477B" w:rsidP="008443DD">
            <w:pPr>
              <w:spacing w:line="240" w:lineRule="exact"/>
              <w:ind w:left="600" w:hangingChars="300" w:hanging="600"/>
              <w:jc w:val="left"/>
              <w:rPr>
                <w:sz w:val="20"/>
              </w:rPr>
            </w:pPr>
            <w:r w:rsidRPr="00AB5D38">
              <w:rPr>
                <w:rFonts w:hint="eastAsia"/>
                <w:sz w:val="20"/>
              </w:rPr>
              <w:t xml:space="preserve">□ </w:t>
            </w:r>
            <w:r>
              <w:rPr>
                <w:rFonts w:hint="eastAsia"/>
                <w:sz w:val="20"/>
              </w:rPr>
              <w:t>②</w:t>
            </w:r>
            <w:r w:rsidRPr="00AB5D38">
              <w:rPr>
                <w:rFonts w:hint="eastAsia"/>
                <w:sz w:val="20"/>
              </w:rPr>
              <w:t xml:space="preserve"> 学校教育法施行令第2</w:t>
            </w:r>
            <w:r w:rsidRPr="00AB5D38">
              <w:rPr>
                <w:sz w:val="20"/>
              </w:rPr>
              <w:t>2</w:t>
            </w:r>
            <w:r w:rsidRPr="00AB5D38">
              <w:rPr>
                <w:rFonts w:hint="eastAsia"/>
                <w:sz w:val="20"/>
              </w:rPr>
              <w:t>条の３に規定する障害の程度に該当している。</w:t>
            </w:r>
          </w:p>
          <w:p w14:paraId="0460CA8D" w14:textId="77777777" w:rsidR="0012477B" w:rsidRPr="008443DD" w:rsidRDefault="0012477B" w:rsidP="007368E0">
            <w:pPr>
              <w:spacing w:line="-200" w:lineRule="auto"/>
              <w:ind w:left="600" w:hangingChars="300" w:hanging="600"/>
              <w:jc w:val="left"/>
              <w:rPr>
                <w:sz w:val="20"/>
              </w:rPr>
            </w:pPr>
          </w:p>
          <w:p w14:paraId="45522F75" w14:textId="614D490B" w:rsidR="0012477B" w:rsidRPr="00AB5D38" w:rsidRDefault="0012477B" w:rsidP="00AB5D38">
            <w:pPr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（通常の学級に在籍）</w:t>
            </w:r>
          </w:p>
          <w:p w14:paraId="45A169C6" w14:textId="0F57E779" w:rsidR="0012477B" w:rsidRPr="008443DD" w:rsidRDefault="0012477B" w:rsidP="008443DD">
            <w:pPr>
              <w:spacing w:line="240" w:lineRule="exact"/>
              <w:jc w:val="left"/>
              <w:rPr>
                <w:sz w:val="20"/>
              </w:rPr>
            </w:pPr>
            <w:r w:rsidRPr="008443DD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 ③ </w:t>
            </w:r>
            <w:r w:rsidR="00E914DD">
              <w:rPr>
                <w:rFonts w:hint="eastAsia"/>
                <w:sz w:val="20"/>
              </w:rPr>
              <w:t>他校で</w:t>
            </w:r>
            <w:r w:rsidRPr="008443DD">
              <w:rPr>
                <w:rFonts w:hint="eastAsia"/>
                <w:sz w:val="20"/>
              </w:rPr>
              <w:t>通級による指導を受けている。</w:t>
            </w:r>
          </w:p>
        </w:tc>
      </w:tr>
      <w:tr w:rsidR="0012477B" w:rsidRPr="00765EA6" w14:paraId="2C5D5B1E" w14:textId="77777777" w:rsidTr="00D667A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21"/>
        </w:trPr>
        <w:tc>
          <w:tcPr>
            <w:tcW w:w="30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70CB27" w14:textId="77777777" w:rsidR="0012477B" w:rsidRPr="00765EA6" w:rsidRDefault="0012477B" w:rsidP="00623EC9">
            <w:pPr>
              <w:spacing w:line="320" w:lineRule="exact"/>
              <w:rPr>
                <w:sz w:val="21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1DC23" w14:textId="4B94C5B0" w:rsidR="0012477B" w:rsidRPr="00765EA6" w:rsidRDefault="0012477B" w:rsidP="001F4BD5">
            <w:pPr>
              <w:spacing w:line="320" w:lineRule="exact"/>
              <w:rPr>
                <w:sz w:val="21"/>
              </w:rPr>
            </w:pPr>
          </w:p>
        </w:tc>
        <w:tc>
          <w:tcPr>
            <w:tcW w:w="1293" w:type="pct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723F3" w14:textId="77777777" w:rsidR="0012477B" w:rsidRPr="00765EA6" w:rsidRDefault="0012477B" w:rsidP="001F4BD5">
            <w:pPr>
              <w:spacing w:line="320" w:lineRule="exact"/>
              <w:rPr>
                <w:sz w:val="21"/>
              </w:rPr>
            </w:pPr>
          </w:p>
        </w:tc>
        <w:tc>
          <w:tcPr>
            <w:tcW w:w="105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FAF738" w14:textId="77777777" w:rsidR="0012477B" w:rsidRPr="00765EA6" w:rsidRDefault="0012477B" w:rsidP="00623EC9">
            <w:pPr>
              <w:spacing w:line="600" w:lineRule="auto"/>
              <w:jc w:val="center"/>
              <w:rPr>
                <w:sz w:val="20"/>
              </w:rPr>
            </w:pPr>
          </w:p>
        </w:tc>
        <w:tc>
          <w:tcPr>
            <w:tcW w:w="203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EB064C" w14:textId="77777777" w:rsidR="0012477B" w:rsidRPr="00765EA6" w:rsidRDefault="0012477B" w:rsidP="00623EC9">
            <w:pPr>
              <w:spacing w:line="600" w:lineRule="auto"/>
              <w:jc w:val="center"/>
              <w:rPr>
                <w:sz w:val="18"/>
              </w:rPr>
            </w:pPr>
          </w:p>
        </w:tc>
      </w:tr>
      <w:tr w:rsidR="0012477B" w:rsidRPr="00765EA6" w14:paraId="36DC97AE" w14:textId="77777777" w:rsidTr="00D667A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77"/>
        </w:trPr>
        <w:tc>
          <w:tcPr>
            <w:tcW w:w="30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F1BF92" w14:textId="77777777" w:rsidR="0012477B" w:rsidRPr="00765EA6" w:rsidRDefault="0012477B" w:rsidP="00623EC9">
            <w:pPr>
              <w:spacing w:line="320" w:lineRule="exact"/>
              <w:rPr>
                <w:sz w:val="21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82192" w14:textId="732E6551" w:rsidR="0012477B" w:rsidRPr="00765EA6" w:rsidRDefault="0012477B" w:rsidP="001F4BD5">
            <w:pPr>
              <w:spacing w:line="320" w:lineRule="exact"/>
              <w:rPr>
                <w:sz w:val="21"/>
              </w:rPr>
            </w:pPr>
          </w:p>
        </w:tc>
        <w:tc>
          <w:tcPr>
            <w:tcW w:w="1293" w:type="pct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98C8754" w14:textId="77777777" w:rsidR="0012477B" w:rsidRPr="00765EA6" w:rsidRDefault="0012477B" w:rsidP="001F4BD5">
            <w:pPr>
              <w:spacing w:line="320" w:lineRule="exact"/>
              <w:rPr>
                <w:sz w:val="21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05836" w14:textId="72FAEDEA" w:rsidR="0012477B" w:rsidRPr="00765EA6" w:rsidRDefault="0012477B" w:rsidP="004409E2">
            <w:pPr>
              <w:spacing w:line="600" w:lineRule="auto"/>
              <w:jc w:val="right"/>
              <w:rPr>
                <w:sz w:val="20"/>
              </w:rPr>
            </w:pPr>
            <w:r w:rsidRPr="00765EA6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　</w:t>
            </w:r>
            <w:r w:rsidRPr="00765EA6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 </w:t>
            </w:r>
            <w:r w:rsidRPr="00765EA6">
              <w:rPr>
                <w:rFonts w:hint="eastAsia"/>
                <w:sz w:val="20"/>
              </w:rPr>
              <w:t>日</w:t>
            </w:r>
          </w:p>
        </w:tc>
        <w:tc>
          <w:tcPr>
            <w:tcW w:w="2037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DE643" w14:textId="075A9313" w:rsidR="0012477B" w:rsidRDefault="0012477B" w:rsidP="004409E2">
            <w:pPr>
              <w:spacing w:line="240" w:lineRule="exact"/>
              <w:jc w:val="left"/>
              <w:rPr>
                <w:sz w:val="20"/>
              </w:rPr>
            </w:pPr>
            <w:r w:rsidRPr="00AB5D38">
              <w:rPr>
                <w:rFonts w:hint="eastAsia"/>
                <w:sz w:val="20"/>
              </w:rPr>
              <w:t xml:space="preserve">□ </w:t>
            </w:r>
            <w:r>
              <w:rPr>
                <w:rFonts w:hint="eastAsia"/>
                <w:sz w:val="20"/>
              </w:rPr>
              <w:t xml:space="preserve">① </w:t>
            </w:r>
            <w:r w:rsidRPr="00AB5D38">
              <w:rPr>
                <w:rFonts w:hint="eastAsia"/>
                <w:sz w:val="20"/>
              </w:rPr>
              <w:t>特別支援学級に就学している。</w:t>
            </w:r>
          </w:p>
          <w:p w14:paraId="65976823" w14:textId="77777777" w:rsidR="0012477B" w:rsidRPr="008443DD" w:rsidRDefault="0012477B" w:rsidP="007368E0">
            <w:pPr>
              <w:spacing w:line="-200" w:lineRule="auto"/>
              <w:jc w:val="left"/>
              <w:rPr>
                <w:sz w:val="20"/>
              </w:rPr>
            </w:pPr>
          </w:p>
          <w:p w14:paraId="7C82F1B6" w14:textId="77777777" w:rsidR="0012477B" w:rsidRPr="00AB5D38" w:rsidRDefault="0012477B" w:rsidP="004409E2">
            <w:pPr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（通常の学級に在籍）</w:t>
            </w:r>
          </w:p>
          <w:p w14:paraId="467FBBA4" w14:textId="448DFA44" w:rsidR="0012477B" w:rsidRDefault="0012477B" w:rsidP="008443DD">
            <w:pPr>
              <w:spacing w:line="240" w:lineRule="exact"/>
              <w:ind w:left="600" w:hangingChars="300" w:hanging="600"/>
              <w:jc w:val="left"/>
              <w:rPr>
                <w:sz w:val="20"/>
              </w:rPr>
            </w:pPr>
            <w:r w:rsidRPr="00AB5D38">
              <w:rPr>
                <w:rFonts w:hint="eastAsia"/>
                <w:sz w:val="20"/>
              </w:rPr>
              <w:t xml:space="preserve">□ </w:t>
            </w:r>
            <w:r>
              <w:rPr>
                <w:rFonts w:hint="eastAsia"/>
                <w:sz w:val="20"/>
              </w:rPr>
              <w:t xml:space="preserve">② </w:t>
            </w:r>
            <w:r w:rsidRPr="00AB5D38">
              <w:rPr>
                <w:rFonts w:hint="eastAsia"/>
                <w:sz w:val="20"/>
              </w:rPr>
              <w:t>学校教育法施行令第2</w:t>
            </w:r>
            <w:r w:rsidRPr="00AB5D38">
              <w:rPr>
                <w:sz w:val="20"/>
              </w:rPr>
              <w:t>2</w:t>
            </w:r>
            <w:r w:rsidRPr="00AB5D38">
              <w:rPr>
                <w:rFonts w:hint="eastAsia"/>
                <w:sz w:val="20"/>
              </w:rPr>
              <w:t>条の３に規定する障害の程度に該当している。</w:t>
            </w:r>
          </w:p>
          <w:p w14:paraId="2D4E6B67" w14:textId="77777777" w:rsidR="0012477B" w:rsidRPr="008443DD" w:rsidRDefault="0012477B" w:rsidP="007368E0">
            <w:pPr>
              <w:spacing w:line="-200" w:lineRule="auto"/>
              <w:ind w:left="600" w:hangingChars="300" w:hanging="600"/>
              <w:jc w:val="left"/>
              <w:rPr>
                <w:sz w:val="20"/>
              </w:rPr>
            </w:pPr>
          </w:p>
          <w:p w14:paraId="347B2CAE" w14:textId="77777777" w:rsidR="0012477B" w:rsidRPr="00AB5D38" w:rsidRDefault="0012477B" w:rsidP="004409E2">
            <w:pPr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（通常の学級に在籍）</w:t>
            </w:r>
          </w:p>
          <w:p w14:paraId="2CB50063" w14:textId="72E45B1B" w:rsidR="0012477B" w:rsidRPr="00765EA6" w:rsidRDefault="0012477B" w:rsidP="004409E2">
            <w:pPr>
              <w:spacing w:line="240" w:lineRule="exact"/>
              <w:rPr>
                <w:sz w:val="18"/>
              </w:rPr>
            </w:pPr>
            <w:r w:rsidRPr="00AB5D38">
              <w:rPr>
                <w:rFonts w:hint="eastAsia"/>
                <w:sz w:val="20"/>
              </w:rPr>
              <w:t xml:space="preserve">□ </w:t>
            </w:r>
            <w:r>
              <w:rPr>
                <w:rFonts w:hint="eastAsia"/>
                <w:sz w:val="20"/>
              </w:rPr>
              <w:t>③</w:t>
            </w:r>
            <w:r w:rsidRPr="00AB5D38">
              <w:rPr>
                <w:rFonts w:hint="eastAsia"/>
                <w:sz w:val="20"/>
              </w:rPr>
              <w:t xml:space="preserve"> </w:t>
            </w:r>
            <w:r w:rsidR="00E914DD">
              <w:rPr>
                <w:rFonts w:hint="eastAsia"/>
                <w:sz w:val="20"/>
              </w:rPr>
              <w:t>他校で</w:t>
            </w:r>
            <w:r w:rsidRPr="00AB5D38">
              <w:rPr>
                <w:rFonts w:hint="eastAsia"/>
                <w:sz w:val="20"/>
              </w:rPr>
              <w:t>通級による指導を受けている。</w:t>
            </w:r>
          </w:p>
        </w:tc>
      </w:tr>
      <w:tr w:rsidR="0012477B" w:rsidRPr="00765EA6" w14:paraId="342FDCDA" w14:textId="77777777" w:rsidTr="00D667A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00"/>
        </w:trPr>
        <w:tc>
          <w:tcPr>
            <w:tcW w:w="30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89E0C0" w14:textId="77777777" w:rsidR="0012477B" w:rsidRPr="00765EA6" w:rsidRDefault="0012477B" w:rsidP="00623EC9">
            <w:pPr>
              <w:spacing w:line="320" w:lineRule="exact"/>
              <w:rPr>
                <w:sz w:val="21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67FA" w14:textId="364F3AA7" w:rsidR="0012477B" w:rsidRPr="00765EA6" w:rsidRDefault="0012477B" w:rsidP="001F4BD5">
            <w:pPr>
              <w:spacing w:line="320" w:lineRule="exact"/>
              <w:rPr>
                <w:sz w:val="21"/>
              </w:rPr>
            </w:pPr>
          </w:p>
        </w:tc>
        <w:tc>
          <w:tcPr>
            <w:tcW w:w="1293" w:type="pct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3AF72" w14:textId="77777777" w:rsidR="0012477B" w:rsidRPr="00765EA6" w:rsidRDefault="0012477B" w:rsidP="001F4BD5">
            <w:pPr>
              <w:spacing w:line="320" w:lineRule="exact"/>
              <w:rPr>
                <w:sz w:val="21"/>
              </w:rPr>
            </w:pPr>
          </w:p>
        </w:tc>
        <w:tc>
          <w:tcPr>
            <w:tcW w:w="105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0E8925" w14:textId="77777777" w:rsidR="0012477B" w:rsidRPr="00765EA6" w:rsidRDefault="0012477B" w:rsidP="00623EC9">
            <w:pPr>
              <w:spacing w:line="600" w:lineRule="auto"/>
              <w:jc w:val="center"/>
              <w:rPr>
                <w:sz w:val="20"/>
              </w:rPr>
            </w:pPr>
          </w:p>
        </w:tc>
        <w:tc>
          <w:tcPr>
            <w:tcW w:w="203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B03D62" w14:textId="77777777" w:rsidR="0012477B" w:rsidRPr="00765EA6" w:rsidRDefault="0012477B" w:rsidP="00623EC9">
            <w:pPr>
              <w:spacing w:line="600" w:lineRule="auto"/>
              <w:jc w:val="center"/>
              <w:rPr>
                <w:sz w:val="18"/>
              </w:rPr>
            </w:pPr>
          </w:p>
        </w:tc>
      </w:tr>
      <w:tr w:rsidR="0012477B" w:rsidRPr="00765EA6" w14:paraId="63540E39" w14:textId="77777777" w:rsidTr="00D667A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00"/>
        </w:trPr>
        <w:tc>
          <w:tcPr>
            <w:tcW w:w="30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8D03AB" w14:textId="77777777" w:rsidR="0012477B" w:rsidRPr="00765EA6" w:rsidRDefault="0012477B" w:rsidP="00623EC9">
            <w:pPr>
              <w:spacing w:line="320" w:lineRule="exact"/>
              <w:rPr>
                <w:sz w:val="21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D27D67" w14:textId="77777777" w:rsidR="0012477B" w:rsidRPr="00765EA6" w:rsidRDefault="0012477B" w:rsidP="001F4BD5">
            <w:pPr>
              <w:spacing w:line="320" w:lineRule="exact"/>
              <w:rPr>
                <w:sz w:val="21"/>
              </w:rPr>
            </w:pPr>
          </w:p>
        </w:tc>
        <w:tc>
          <w:tcPr>
            <w:tcW w:w="1293" w:type="pct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121C0CA" w14:textId="77777777" w:rsidR="0012477B" w:rsidRPr="00765EA6" w:rsidRDefault="0012477B" w:rsidP="001F4BD5">
            <w:pPr>
              <w:spacing w:line="320" w:lineRule="exact"/>
              <w:rPr>
                <w:sz w:val="21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E068F" w14:textId="6856AB13" w:rsidR="0012477B" w:rsidRPr="00765EA6" w:rsidRDefault="0012477B" w:rsidP="0012477B">
            <w:pPr>
              <w:spacing w:line="600" w:lineRule="auto"/>
              <w:jc w:val="right"/>
              <w:rPr>
                <w:sz w:val="20"/>
              </w:rPr>
            </w:pPr>
            <w:r w:rsidRPr="00765EA6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　</w:t>
            </w:r>
            <w:r w:rsidRPr="00765EA6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 </w:t>
            </w:r>
            <w:r w:rsidRPr="00765EA6">
              <w:rPr>
                <w:rFonts w:hint="eastAsia"/>
                <w:sz w:val="20"/>
              </w:rPr>
              <w:t>日</w:t>
            </w:r>
          </w:p>
        </w:tc>
        <w:tc>
          <w:tcPr>
            <w:tcW w:w="2037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3373C" w14:textId="77777777" w:rsidR="0012477B" w:rsidRDefault="0012477B" w:rsidP="0012477B">
            <w:pPr>
              <w:spacing w:line="240" w:lineRule="exact"/>
              <w:jc w:val="left"/>
              <w:rPr>
                <w:sz w:val="20"/>
              </w:rPr>
            </w:pPr>
            <w:r w:rsidRPr="00AB5D38">
              <w:rPr>
                <w:rFonts w:hint="eastAsia"/>
                <w:sz w:val="20"/>
              </w:rPr>
              <w:t xml:space="preserve">□ </w:t>
            </w:r>
            <w:r>
              <w:rPr>
                <w:rFonts w:hint="eastAsia"/>
                <w:sz w:val="20"/>
              </w:rPr>
              <w:t xml:space="preserve">① </w:t>
            </w:r>
            <w:r w:rsidRPr="00AB5D38">
              <w:rPr>
                <w:rFonts w:hint="eastAsia"/>
                <w:sz w:val="20"/>
              </w:rPr>
              <w:t>特別支援学級に就学している。</w:t>
            </w:r>
          </w:p>
          <w:p w14:paraId="22BAEE36" w14:textId="77777777" w:rsidR="0012477B" w:rsidRPr="008443DD" w:rsidRDefault="0012477B" w:rsidP="007368E0">
            <w:pPr>
              <w:spacing w:line="-200" w:lineRule="auto"/>
              <w:jc w:val="left"/>
              <w:rPr>
                <w:sz w:val="20"/>
              </w:rPr>
            </w:pPr>
          </w:p>
          <w:p w14:paraId="7851594B" w14:textId="77777777" w:rsidR="0012477B" w:rsidRPr="00AB5D38" w:rsidRDefault="0012477B" w:rsidP="0012477B">
            <w:pPr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（通常の学級に在籍）</w:t>
            </w:r>
          </w:p>
          <w:p w14:paraId="63DB7D9E" w14:textId="77777777" w:rsidR="0012477B" w:rsidRDefault="0012477B" w:rsidP="0012477B">
            <w:pPr>
              <w:spacing w:line="240" w:lineRule="exact"/>
              <w:ind w:left="600" w:hangingChars="300" w:hanging="600"/>
              <w:jc w:val="left"/>
              <w:rPr>
                <w:sz w:val="20"/>
              </w:rPr>
            </w:pPr>
            <w:r w:rsidRPr="00AB5D38">
              <w:rPr>
                <w:rFonts w:hint="eastAsia"/>
                <w:sz w:val="20"/>
              </w:rPr>
              <w:t xml:space="preserve">□ </w:t>
            </w:r>
            <w:r>
              <w:rPr>
                <w:rFonts w:hint="eastAsia"/>
                <w:sz w:val="20"/>
              </w:rPr>
              <w:t xml:space="preserve">② </w:t>
            </w:r>
            <w:r w:rsidRPr="00AB5D38">
              <w:rPr>
                <w:rFonts w:hint="eastAsia"/>
                <w:sz w:val="20"/>
              </w:rPr>
              <w:t>学校教育法施行令第2</w:t>
            </w:r>
            <w:r w:rsidRPr="00AB5D38">
              <w:rPr>
                <w:sz w:val="20"/>
              </w:rPr>
              <w:t>2</w:t>
            </w:r>
            <w:r w:rsidRPr="00AB5D38">
              <w:rPr>
                <w:rFonts w:hint="eastAsia"/>
                <w:sz w:val="20"/>
              </w:rPr>
              <w:t>条の３に規定する障害の程度に該当している。</w:t>
            </w:r>
          </w:p>
          <w:p w14:paraId="766EFB79" w14:textId="77777777" w:rsidR="0012477B" w:rsidRPr="008443DD" w:rsidRDefault="0012477B" w:rsidP="007368E0">
            <w:pPr>
              <w:spacing w:line="-200" w:lineRule="auto"/>
              <w:ind w:left="600" w:hangingChars="300" w:hanging="600"/>
              <w:jc w:val="left"/>
              <w:rPr>
                <w:sz w:val="20"/>
              </w:rPr>
            </w:pPr>
          </w:p>
          <w:p w14:paraId="1AB25270" w14:textId="77777777" w:rsidR="0012477B" w:rsidRPr="00AB5D38" w:rsidRDefault="0012477B" w:rsidP="0012477B">
            <w:pPr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（通常の学級に在籍）</w:t>
            </w:r>
          </w:p>
          <w:p w14:paraId="647E7B7B" w14:textId="6D75B9D2" w:rsidR="0012477B" w:rsidRPr="00765EA6" w:rsidRDefault="0012477B" w:rsidP="0012477B">
            <w:pPr>
              <w:spacing w:line="240" w:lineRule="exact"/>
              <w:rPr>
                <w:sz w:val="18"/>
              </w:rPr>
            </w:pPr>
            <w:r w:rsidRPr="00AB5D38">
              <w:rPr>
                <w:rFonts w:hint="eastAsia"/>
                <w:sz w:val="20"/>
              </w:rPr>
              <w:t xml:space="preserve">□ </w:t>
            </w:r>
            <w:r>
              <w:rPr>
                <w:rFonts w:hint="eastAsia"/>
                <w:sz w:val="20"/>
              </w:rPr>
              <w:t>③</w:t>
            </w:r>
            <w:r w:rsidRPr="00AB5D38">
              <w:rPr>
                <w:rFonts w:hint="eastAsia"/>
                <w:sz w:val="20"/>
              </w:rPr>
              <w:t xml:space="preserve"> </w:t>
            </w:r>
            <w:r w:rsidR="00E914DD">
              <w:rPr>
                <w:rFonts w:hint="eastAsia"/>
                <w:sz w:val="20"/>
              </w:rPr>
              <w:t>他校で</w:t>
            </w:r>
            <w:r w:rsidRPr="00AB5D38">
              <w:rPr>
                <w:rFonts w:hint="eastAsia"/>
                <w:sz w:val="20"/>
              </w:rPr>
              <w:t>通級による指導を受けている。</w:t>
            </w:r>
          </w:p>
        </w:tc>
      </w:tr>
      <w:tr w:rsidR="0012477B" w:rsidRPr="00765EA6" w14:paraId="1C7BFEA2" w14:textId="77777777" w:rsidTr="00D667A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00"/>
        </w:trPr>
        <w:tc>
          <w:tcPr>
            <w:tcW w:w="304" w:type="pct"/>
            <w:vMerge/>
            <w:tcBorders>
              <w:top w:val="single" w:sz="4" w:space="0" w:color="auto"/>
            </w:tcBorders>
            <w:shd w:val="clear" w:color="auto" w:fill="auto"/>
          </w:tcPr>
          <w:p w14:paraId="26508322" w14:textId="77777777" w:rsidR="0012477B" w:rsidRPr="00765EA6" w:rsidRDefault="0012477B" w:rsidP="00623EC9">
            <w:pPr>
              <w:spacing w:line="320" w:lineRule="exact"/>
              <w:rPr>
                <w:sz w:val="21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</w:tcBorders>
            <w:shd w:val="clear" w:color="auto" w:fill="auto"/>
          </w:tcPr>
          <w:p w14:paraId="79C38118" w14:textId="77777777" w:rsidR="0012477B" w:rsidRPr="00765EA6" w:rsidRDefault="0012477B" w:rsidP="00623EC9">
            <w:pPr>
              <w:spacing w:line="320" w:lineRule="exact"/>
              <w:rPr>
                <w:sz w:val="21"/>
              </w:rPr>
            </w:pPr>
          </w:p>
        </w:tc>
        <w:tc>
          <w:tcPr>
            <w:tcW w:w="1293" w:type="pct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C3C7C70" w14:textId="77777777" w:rsidR="0012477B" w:rsidRPr="00765EA6" w:rsidRDefault="0012477B" w:rsidP="001F4BD5">
            <w:pPr>
              <w:spacing w:line="320" w:lineRule="exact"/>
              <w:rPr>
                <w:sz w:val="21"/>
              </w:rPr>
            </w:pPr>
          </w:p>
        </w:tc>
        <w:tc>
          <w:tcPr>
            <w:tcW w:w="1055" w:type="pct"/>
            <w:vMerge/>
            <w:tcBorders>
              <w:top w:val="single" w:sz="4" w:space="0" w:color="auto"/>
            </w:tcBorders>
            <w:shd w:val="clear" w:color="auto" w:fill="auto"/>
          </w:tcPr>
          <w:p w14:paraId="177EC54F" w14:textId="77777777" w:rsidR="0012477B" w:rsidRPr="00765EA6" w:rsidRDefault="0012477B" w:rsidP="00623EC9">
            <w:pPr>
              <w:spacing w:line="600" w:lineRule="auto"/>
              <w:jc w:val="center"/>
              <w:rPr>
                <w:sz w:val="20"/>
              </w:rPr>
            </w:pPr>
          </w:p>
        </w:tc>
        <w:tc>
          <w:tcPr>
            <w:tcW w:w="2037" w:type="pct"/>
            <w:vMerge/>
            <w:tcBorders>
              <w:top w:val="single" w:sz="4" w:space="0" w:color="auto"/>
            </w:tcBorders>
            <w:shd w:val="clear" w:color="auto" w:fill="auto"/>
          </w:tcPr>
          <w:p w14:paraId="75641B66" w14:textId="77777777" w:rsidR="0012477B" w:rsidRPr="00765EA6" w:rsidRDefault="0012477B" w:rsidP="00623EC9">
            <w:pPr>
              <w:spacing w:line="600" w:lineRule="auto"/>
              <w:jc w:val="center"/>
              <w:rPr>
                <w:sz w:val="18"/>
              </w:rPr>
            </w:pPr>
          </w:p>
        </w:tc>
      </w:tr>
    </w:tbl>
    <w:p w14:paraId="0AB06C89" w14:textId="0D073673" w:rsidR="008443DD" w:rsidRDefault="008443DD" w:rsidP="00765EA6">
      <w:pPr>
        <w:ind w:firstLineChars="150" w:firstLine="270"/>
        <w:rPr>
          <w:sz w:val="18"/>
          <w:szCs w:val="21"/>
        </w:rPr>
      </w:pPr>
      <w:r w:rsidRPr="004F0576">
        <w:rPr>
          <w:rFonts w:hint="eastAsia"/>
          <w:sz w:val="18"/>
          <w:szCs w:val="21"/>
        </w:rPr>
        <w:t>※申請理由が②に該当する場合、身体障害者手帳</w:t>
      </w:r>
      <w:r w:rsidR="004F0576" w:rsidRPr="004F0576">
        <w:rPr>
          <w:rFonts w:hint="eastAsia"/>
          <w:sz w:val="18"/>
          <w:szCs w:val="21"/>
        </w:rPr>
        <w:t>、療育手帳又は医師の診断書等、障害の程度が確認できる書類を添付してください。</w:t>
      </w:r>
    </w:p>
    <w:p w14:paraId="0ECB14EF" w14:textId="4126B129" w:rsidR="00462E39" w:rsidRDefault="00784074" w:rsidP="00E458FA">
      <w:pPr>
        <w:ind w:leftChars="118" w:left="512" w:rightChars="172" w:right="413" w:hangingChars="127" w:hanging="229"/>
        <w:rPr>
          <w:sz w:val="18"/>
          <w:szCs w:val="21"/>
        </w:rPr>
      </w:pPr>
      <w:r>
        <w:rPr>
          <w:rFonts w:hint="eastAsia"/>
          <w:sz w:val="18"/>
          <w:szCs w:val="21"/>
        </w:rPr>
        <w:t>※申請理由が③に該当する場合、</w:t>
      </w:r>
      <w:r w:rsidR="00E914DD">
        <w:rPr>
          <w:rFonts w:hint="eastAsia"/>
          <w:sz w:val="18"/>
          <w:szCs w:val="21"/>
        </w:rPr>
        <w:t>在籍校から</w:t>
      </w:r>
      <w:r w:rsidR="00462E39">
        <w:rPr>
          <w:rFonts w:hint="eastAsia"/>
          <w:sz w:val="18"/>
          <w:szCs w:val="21"/>
        </w:rPr>
        <w:t>通級による指導を受ける</w:t>
      </w:r>
      <w:r w:rsidR="00355DEE">
        <w:rPr>
          <w:rFonts w:hint="eastAsia"/>
          <w:sz w:val="18"/>
          <w:szCs w:val="21"/>
        </w:rPr>
        <w:t>学校</w:t>
      </w:r>
      <w:r w:rsidR="00462E39">
        <w:rPr>
          <w:rFonts w:hint="eastAsia"/>
          <w:sz w:val="18"/>
          <w:szCs w:val="21"/>
        </w:rPr>
        <w:t>へ</w:t>
      </w:r>
      <w:r w:rsidR="00E914DD">
        <w:rPr>
          <w:rFonts w:hint="eastAsia"/>
          <w:sz w:val="18"/>
          <w:szCs w:val="21"/>
        </w:rPr>
        <w:t>通う</w:t>
      </w:r>
      <w:r w:rsidR="00462E39">
        <w:rPr>
          <w:rFonts w:hint="eastAsia"/>
          <w:sz w:val="18"/>
          <w:szCs w:val="21"/>
        </w:rPr>
        <w:t>ための通学費のみ支給対象となります。</w:t>
      </w:r>
      <w:r w:rsidR="00E914DD">
        <w:rPr>
          <w:rFonts w:hint="eastAsia"/>
          <w:sz w:val="18"/>
          <w:szCs w:val="21"/>
        </w:rPr>
        <w:t>なお、通学費は、最も経済的な通常の経路及び方法（公共交通機関又は自家用車）により通学する場合の交通費（旅客運賃</w:t>
      </w:r>
      <w:r w:rsidR="00E458FA">
        <w:rPr>
          <w:rFonts w:hint="eastAsia"/>
          <w:sz w:val="18"/>
          <w:szCs w:val="21"/>
        </w:rPr>
        <w:t>・ガソリン代</w:t>
      </w:r>
      <w:r w:rsidR="00E914DD">
        <w:rPr>
          <w:rFonts w:hint="eastAsia"/>
          <w:sz w:val="18"/>
          <w:szCs w:val="21"/>
        </w:rPr>
        <w:t>等）が対象です</w:t>
      </w:r>
      <w:r w:rsidR="00462E39">
        <w:rPr>
          <w:rFonts w:hint="eastAsia"/>
          <w:sz w:val="18"/>
          <w:szCs w:val="21"/>
        </w:rPr>
        <w:t>。</w:t>
      </w:r>
    </w:p>
    <w:p w14:paraId="1E08D39A" w14:textId="08F9A50A" w:rsidR="008443DD" w:rsidRPr="00DB697A" w:rsidRDefault="008443DD" w:rsidP="00765EA6">
      <w:pPr>
        <w:ind w:firstLineChars="150" w:firstLine="315"/>
        <w:rPr>
          <w:strike/>
          <w:color w:val="FF0000"/>
          <w:sz w:val="21"/>
          <w:szCs w:val="21"/>
        </w:rPr>
      </w:pPr>
    </w:p>
    <w:bookmarkEnd w:id="0"/>
    <w:p w14:paraId="0F26979F" w14:textId="77777777" w:rsidR="00C91E45" w:rsidRPr="00765EA6" w:rsidRDefault="0037266B" w:rsidP="00C457D9">
      <w:pPr>
        <w:ind w:rightChars="50" w:right="120" w:firstLineChars="150" w:firstLine="316"/>
        <w:rPr>
          <w:sz w:val="21"/>
        </w:rPr>
      </w:pPr>
      <w:r w:rsidRPr="00765EA6">
        <w:rPr>
          <w:rFonts w:hint="eastAsia"/>
          <w:b/>
          <w:sz w:val="21"/>
        </w:rPr>
        <w:t>□</w:t>
      </w:r>
      <w:r w:rsidR="002B72BC" w:rsidRPr="00765EA6">
        <w:rPr>
          <w:rFonts w:hint="eastAsia"/>
          <w:b/>
          <w:sz w:val="21"/>
        </w:rPr>
        <w:t xml:space="preserve">　</w:t>
      </w:r>
      <w:r w:rsidR="002B72BC" w:rsidRPr="00765EA6">
        <w:rPr>
          <w:rFonts w:hint="eastAsia"/>
          <w:sz w:val="21"/>
        </w:rPr>
        <w:t>以下の内容に同意</w:t>
      </w:r>
      <w:r w:rsidR="000F5696" w:rsidRPr="00765EA6">
        <w:rPr>
          <w:rFonts w:hint="eastAsia"/>
          <w:sz w:val="21"/>
        </w:rPr>
        <w:t>します</w:t>
      </w:r>
      <w:r w:rsidR="002B72BC" w:rsidRPr="00765EA6">
        <w:rPr>
          <w:rFonts w:hint="eastAsia"/>
          <w:sz w:val="21"/>
        </w:rPr>
        <w:t>。</w:t>
      </w:r>
      <w:r w:rsidR="00F377DC" w:rsidRPr="00765EA6">
        <w:rPr>
          <w:rFonts w:hint="eastAsia"/>
          <w:sz w:val="21"/>
        </w:rPr>
        <w:t>（※内容を確認し、</w:t>
      </w:r>
      <w:r w:rsidR="00014006" w:rsidRPr="00765EA6">
        <w:rPr>
          <w:rFonts w:hint="eastAsia"/>
          <w:sz w:val="21"/>
        </w:rPr>
        <w:t>□に</w:t>
      </w:r>
      <w:r w:rsidR="008A024A" w:rsidRPr="00EB2802">
        <w:rPr>
          <w:rFonts w:hint="eastAsia"/>
          <w:sz w:val="21"/>
        </w:rPr>
        <w:t>レ点を付して</w:t>
      </w:r>
      <w:r w:rsidR="00F377DC" w:rsidRPr="00765EA6">
        <w:rPr>
          <w:rFonts w:hint="eastAsia"/>
          <w:sz w:val="21"/>
        </w:rPr>
        <w:t>ください。）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10430"/>
      </w:tblGrid>
      <w:tr w:rsidR="00C457D9" w:rsidRPr="00765EA6" w14:paraId="70B09E5F" w14:textId="77777777" w:rsidTr="00C457D9">
        <w:trPr>
          <w:trHeight w:val="931"/>
        </w:trPr>
        <w:tc>
          <w:tcPr>
            <w:tcW w:w="10430" w:type="dxa"/>
            <w:vAlign w:val="center"/>
          </w:tcPr>
          <w:p w14:paraId="56936C5A" w14:textId="51F222F1" w:rsidR="00C457D9" w:rsidRPr="00765EA6" w:rsidRDefault="00C457D9" w:rsidP="00C457D9">
            <w:pPr>
              <w:ind w:rightChars="50" w:right="120"/>
              <w:rPr>
                <w:sz w:val="21"/>
                <w:szCs w:val="21"/>
              </w:rPr>
            </w:pPr>
            <w:r w:rsidRPr="00765EA6">
              <w:rPr>
                <w:rFonts w:hint="eastAsia"/>
                <w:sz w:val="21"/>
                <w:szCs w:val="21"/>
              </w:rPr>
              <w:t>・申請者の世帯の所得状況を確認するため、</w:t>
            </w:r>
            <w:r w:rsidRPr="0050226E">
              <w:rPr>
                <w:rFonts w:hint="eastAsia"/>
                <w:sz w:val="21"/>
                <w:szCs w:val="21"/>
              </w:rPr>
              <w:t>つくば市</w:t>
            </w:r>
            <w:r w:rsidR="004728EB" w:rsidRPr="0050226E">
              <w:rPr>
                <w:rFonts w:hint="eastAsia"/>
                <w:sz w:val="21"/>
                <w:szCs w:val="21"/>
              </w:rPr>
              <w:t>教育委員会</w:t>
            </w:r>
            <w:r w:rsidRPr="0050226E">
              <w:rPr>
                <w:rFonts w:hint="eastAsia"/>
                <w:sz w:val="21"/>
                <w:szCs w:val="21"/>
              </w:rPr>
              <w:t>教育</w:t>
            </w:r>
            <w:r w:rsidR="004728EB" w:rsidRPr="0050226E">
              <w:rPr>
                <w:rFonts w:hint="eastAsia"/>
                <w:sz w:val="21"/>
                <w:szCs w:val="21"/>
              </w:rPr>
              <w:t>長</w:t>
            </w:r>
            <w:r w:rsidRPr="0050226E">
              <w:rPr>
                <w:rFonts w:hint="eastAsia"/>
                <w:sz w:val="21"/>
                <w:szCs w:val="21"/>
              </w:rPr>
              <w:t>が</w:t>
            </w:r>
            <w:r w:rsidR="003F513E" w:rsidRPr="0050226E">
              <w:rPr>
                <w:rFonts w:hint="eastAsia"/>
                <w:sz w:val="21"/>
                <w:szCs w:val="21"/>
              </w:rPr>
              <w:t>世帯全員の</w:t>
            </w:r>
            <w:r w:rsidRPr="0050226E">
              <w:rPr>
                <w:rFonts w:hint="eastAsia"/>
                <w:sz w:val="21"/>
                <w:szCs w:val="21"/>
              </w:rPr>
              <w:t>市</w:t>
            </w:r>
            <w:r w:rsidRPr="00765EA6">
              <w:rPr>
                <w:rFonts w:hint="eastAsia"/>
                <w:sz w:val="21"/>
                <w:szCs w:val="21"/>
              </w:rPr>
              <w:t>・県民税に係る課税データを閲覧すること。</w:t>
            </w:r>
          </w:p>
        </w:tc>
      </w:tr>
    </w:tbl>
    <w:p w14:paraId="42B88F02" w14:textId="77777777" w:rsidR="00765EA6" w:rsidRDefault="00391B0D" w:rsidP="00355DEE">
      <w:pPr>
        <w:ind w:leftChars="177" w:left="564" w:rightChars="172" w:right="413" w:hangingChars="77" w:hanging="139"/>
        <w:rPr>
          <w:sz w:val="18"/>
        </w:rPr>
      </w:pPr>
      <w:r w:rsidRPr="00765EA6">
        <w:rPr>
          <w:rFonts w:hint="eastAsia"/>
          <w:sz w:val="18"/>
        </w:rPr>
        <w:lastRenderedPageBreak/>
        <w:t>※１月１日時点で、つくば市に住民票がない方は、「世帯全員の前年分の所得状況が確認できる書類（課税（非課税）証明書等）」を</w:t>
      </w:r>
    </w:p>
    <w:p w14:paraId="3D531A2A" w14:textId="130E3D99" w:rsidR="00391B0D" w:rsidRPr="00765EA6" w:rsidRDefault="00391B0D" w:rsidP="00355DEE">
      <w:pPr>
        <w:ind w:leftChars="227" w:left="545" w:rightChars="50" w:right="120" w:firstLineChars="50" w:firstLine="90"/>
        <w:rPr>
          <w:sz w:val="18"/>
        </w:rPr>
      </w:pPr>
      <w:r w:rsidRPr="00765EA6">
        <w:rPr>
          <w:rFonts w:hint="eastAsia"/>
          <w:sz w:val="18"/>
        </w:rPr>
        <w:t>添付してください。</w:t>
      </w:r>
    </w:p>
    <w:sectPr w:rsidR="00391B0D" w:rsidRPr="00765EA6" w:rsidSect="003F6FA5">
      <w:pgSz w:w="11906" w:h="16838" w:code="9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AE8AE" w14:textId="77777777" w:rsidR="00A96D9B" w:rsidRDefault="00A96D9B" w:rsidP="00A96D9B">
      <w:r>
        <w:separator/>
      </w:r>
    </w:p>
  </w:endnote>
  <w:endnote w:type="continuationSeparator" w:id="0">
    <w:p w14:paraId="3E63A0ED" w14:textId="77777777" w:rsidR="00A96D9B" w:rsidRDefault="00A96D9B" w:rsidP="00A9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96A99" w14:textId="77777777" w:rsidR="00A96D9B" w:rsidRDefault="00A96D9B" w:rsidP="00A96D9B">
      <w:r>
        <w:separator/>
      </w:r>
    </w:p>
  </w:footnote>
  <w:footnote w:type="continuationSeparator" w:id="0">
    <w:p w14:paraId="152FC734" w14:textId="77777777" w:rsidR="00A96D9B" w:rsidRDefault="00A96D9B" w:rsidP="00A96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7B49"/>
    <w:multiLevelType w:val="hybridMultilevel"/>
    <w:tmpl w:val="39CA672E"/>
    <w:lvl w:ilvl="0" w:tplc="B02C07A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1E077C"/>
    <w:multiLevelType w:val="hybridMultilevel"/>
    <w:tmpl w:val="B254D6A6"/>
    <w:lvl w:ilvl="0" w:tplc="53A426D2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855EC9"/>
    <w:multiLevelType w:val="hybridMultilevel"/>
    <w:tmpl w:val="ABF0A5F0"/>
    <w:lvl w:ilvl="0" w:tplc="436AC34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59263D"/>
    <w:multiLevelType w:val="hybridMultilevel"/>
    <w:tmpl w:val="90DA8184"/>
    <w:lvl w:ilvl="0" w:tplc="61BA9826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693AAA"/>
    <w:multiLevelType w:val="hybridMultilevel"/>
    <w:tmpl w:val="F03CD5E4"/>
    <w:lvl w:ilvl="0" w:tplc="D6BC7F7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1B7E94"/>
    <w:multiLevelType w:val="hybridMultilevel"/>
    <w:tmpl w:val="ED5474C8"/>
    <w:lvl w:ilvl="0" w:tplc="42728BA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1322B0"/>
    <w:multiLevelType w:val="hybridMultilevel"/>
    <w:tmpl w:val="5DBC63DC"/>
    <w:lvl w:ilvl="0" w:tplc="490CE3D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683CDA"/>
    <w:multiLevelType w:val="hybridMultilevel"/>
    <w:tmpl w:val="DDAC8E84"/>
    <w:lvl w:ilvl="0" w:tplc="8FA6507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352644A"/>
    <w:multiLevelType w:val="hybridMultilevel"/>
    <w:tmpl w:val="F19A6738"/>
    <w:lvl w:ilvl="0" w:tplc="94B0D32C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74F550F"/>
    <w:multiLevelType w:val="hybridMultilevel"/>
    <w:tmpl w:val="7D861160"/>
    <w:lvl w:ilvl="0" w:tplc="E2AA12E0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E90CFD"/>
    <w:multiLevelType w:val="hybridMultilevel"/>
    <w:tmpl w:val="2ACAF71A"/>
    <w:lvl w:ilvl="0" w:tplc="79C8773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2DE2D53"/>
    <w:multiLevelType w:val="hybridMultilevel"/>
    <w:tmpl w:val="F23EF190"/>
    <w:lvl w:ilvl="0" w:tplc="9934CE6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4B4241E"/>
    <w:multiLevelType w:val="hybridMultilevel"/>
    <w:tmpl w:val="5658DA20"/>
    <w:lvl w:ilvl="0" w:tplc="F1EA3D0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732F53"/>
    <w:multiLevelType w:val="hybridMultilevel"/>
    <w:tmpl w:val="728AB8B4"/>
    <w:lvl w:ilvl="0" w:tplc="F544C13A">
      <w:start w:val="1"/>
      <w:numFmt w:val="decimalFullWidth"/>
      <w:lvlText w:val="%1．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4" w15:restartNumberingAfterBreak="0">
    <w:nsid w:val="77B958E7"/>
    <w:multiLevelType w:val="hybridMultilevel"/>
    <w:tmpl w:val="B93CC4A4"/>
    <w:lvl w:ilvl="0" w:tplc="D7740AE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9"/>
  </w:num>
  <w:num w:numId="5">
    <w:abstractNumId w:val="4"/>
  </w:num>
  <w:num w:numId="6">
    <w:abstractNumId w:val="5"/>
  </w:num>
  <w:num w:numId="7">
    <w:abstractNumId w:val="12"/>
  </w:num>
  <w:num w:numId="8">
    <w:abstractNumId w:val="7"/>
  </w:num>
  <w:num w:numId="9">
    <w:abstractNumId w:val="10"/>
  </w:num>
  <w:num w:numId="10">
    <w:abstractNumId w:val="0"/>
  </w:num>
  <w:num w:numId="11">
    <w:abstractNumId w:val="11"/>
  </w:num>
  <w:num w:numId="12">
    <w:abstractNumId w:val="1"/>
  </w:num>
  <w:num w:numId="13">
    <w:abstractNumId w:val="8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FA5"/>
    <w:rsid w:val="000114AB"/>
    <w:rsid w:val="00014006"/>
    <w:rsid w:val="00025C42"/>
    <w:rsid w:val="00054755"/>
    <w:rsid w:val="000723AA"/>
    <w:rsid w:val="00093A1B"/>
    <w:rsid w:val="000A2457"/>
    <w:rsid w:val="000C3977"/>
    <w:rsid w:val="000C6908"/>
    <w:rsid w:val="000C7896"/>
    <w:rsid w:val="000D270E"/>
    <w:rsid w:val="000F5696"/>
    <w:rsid w:val="0012477B"/>
    <w:rsid w:val="00137D67"/>
    <w:rsid w:val="00161B75"/>
    <w:rsid w:val="00190847"/>
    <w:rsid w:val="001C5137"/>
    <w:rsid w:val="001F4BD5"/>
    <w:rsid w:val="001F6554"/>
    <w:rsid w:val="00203B13"/>
    <w:rsid w:val="00230A9D"/>
    <w:rsid w:val="0023493A"/>
    <w:rsid w:val="00236B5C"/>
    <w:rsid w:val="00256EFC"/>
    <w:rsid w:val="002B72BC"/>
    <w:rsid w:val="002E1651"/>
    <w:rsid w:val="003126C5"/>
    <w:rsid w:val="00337DAA"/>
    <w:rsid w:val="0034442B"/>
    <w:rsid w:val="00355DEE"/>
    <w:rsid w:val="0037266B"/>
    <w:rsid w:val="003860D6"/>
    <w:rsid w:val="003917DB"/>
    <w:rsid w:val="00391B0D"/>
    <w:rsid w:val="003A475F"/>
    <w:rsid w:val="003A58D3"/>
    <w:rsid w:val="003B69EF"/>
    <w:rsid w:val="003C4777"/>
    <w:rsid w:val="003E7F9E"/>
    <w:rsid w:val="003F513E"/>
    <w:rsid w:val="003F6FA5"/>
    <w:rsid w:val="003F7C01"/>
    <w:rsid w:val="00400566"/>
    <w:rsid w:val="0041385E"/>
    <w:rsid w:val="004234FC"/>
    <w:rsid w:val="004409E2"/>
    <w:rsid w:val="00462E39"/>
    <w:rsid w:val="004728EB"/>
    <w:rsid w:val="0049786B"/>
    <w:rsid w:val="004C64C0"/>
    <w:rsid w:val="004F0576"/>
    <w:rsid w:val="004F6B0A"/>
    <w:rsid w:val="0050226E"/>
    <w:rsid w:val="00503BFE"/>
    <w:rsid w:val="00575449"/>
    <w:rsid w:val="00591A5C"/>
    <w:rsid w:val="00604C61"/>
    <w:rsid w:val="00621D2C"/>
    <w:rsid w:val="00623EC9"/>
    <w:rsid w:val="00624DE8"/>
    <w:rsid w:val="00642C63"/>
    <w:rsid w:val="006430EA"/>
    <w:rsid w:val="006574E8"/>
    <w:rsid w:val="006A28FE"/>
    <w:rsid w:val="006A3BF6"/>
    <w:rsid w:val="006D6815"/>
    <w:rsid w:val="006E43E8"/>
    <w:rsid w:val="007368E0"/>
    <w:rsid w:val="00741F6A"/>
    <w:rsid w:val="007556A4"/>
    <w:rsid w:val="00763AFA"/>
    <w:rsid w:val="00765EA6"/>
    <w:rsid w:val="00784074"/>
    <w:rsid w:val="007A0068"/>
    <w:rsid w:val="007D16B1"/>
    <w:rsid w:val="007D19CD"/>
    <w:rsid w:val="007D1E47"/>
    <w:rsid w:val="007D4013"/>
    <w:rsid w:val="007F6665"/>
    <w:rsid w:val="008001D8"/>
    <w:rsid w:val="008443DD"/>
    <w:rsid w:val="008A024A"/>
    <w:rsid w:val="008C1CA0"/>
    <w:rsid w:val="008E33DD"/>
    <w:rsid w:val="008F3C99"/>
    <w:rsid w:val="00907791"/>
    <w:rsid w:val="009218A4"/>
    <w:rsid w:val="00927E12"/>
    <w:rsid w:val="0098182B"/>
    <w:rsid w:val="009E0727"/>
    <w:rsid w:val="009E44AB"/>
    <w:rsid w:val="009F0D40"/>
    <w:rsid w:val="00A066B8"/>
    <w:rsid w:val="00A1027C"/>
    <w:rsid w:val="00A1441C"/>
    <w:rsid w:val="00A2691D"/>
    <w:rsid w:val="00A549FA"/>
    <w:rsid w:val="00A708E1"/>
    <w:rsid w:val="00A96D9B"/>
    <w:rsid w:val="00AB5D38"/>
    <w:rsid w:val="00B10711"/>
    <w:rsid w:val="00B40C9E"/>
    <w:rsid w:val="00B84FB3"/>
    <w:rsid w:val="00B90CB8"/>
    <w:rsid w:val="00BB6EEE"/>
    <w:rsid w:val="00BC2015"/>
    <w:rsid w:val="00BF582A"/>
    <w:rsid w:val="00C41F18"/>
    <w:rsid w:val="00C457D9"/>
    <w:rsid w:val="00C6263A"/>
    <w:rsid w:val="00C8126B"/>
    <w:rsid w:val="00C91E45"/>
    <w:rsid w:val="00C94259"/>
    <w:rsid w:val="00CA1602"/>
    <w:rsid w:val="00CC0870"/>
    <w:rsid w:val="00CC5C84"/>
    <w:rsid w:val="00CD42A0"/>
    <w:rsid w:val="00D51E84"/>
    <w:rsid w:val="00D667A3"/>
    <w:rsid w:val="00DB697A"/>
    <w:rsid w:val="00DE1A85"/>
    <w:rsid w:val="00DE40A4"/>
    <w:rsid w:val="00DE42E1"/>
    <w:rsid w:val="00DF74F1"/>
    <w:rsid w:val="00E10516"/>
    <w:rsid w:val="00E14E45"/>
    <w:rsid w:val="00E458FA"/>
    <w:rsid w:val="00E75919"/>
    <w:rsid w:val="00E914DD"/>
    <w:rsid w:val="00EA0782"/>
    <w:rsid w:val="00EB2802"/>
    <w:rsid w:val="00EB3121"/>
    <w:rsid w:val="00EC2570"/>
    <w:rsid w:val="00F01C04"/>
    <w:rsid w:val="00F377DC"/>
    <w:rsid w:val="00F667E0"/>
    <w:rsid w:val="00F7011E"/>
    <w:rsid w:val="00F90167"/>
    <w:rsid w:val="00FC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294823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5C4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96D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6D9B"/>
  </w:style>
  <w:style w:type="paragraph" w:styleId="a7">
    <w:name w:val="footer"/>
    <w:basedOn w:val="a"/>
    <w:link w:val="a8"/>
    <w:uiPriority w:val="99"/>
    <w:unhideWhenUsed/>
    <w:rsid w:val="00A96D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6D9B"/>
  </w:style>
  <w:style w:type="paragraph" w:styleId="a9">
    <w:name w:val="Balloon Text"/>
    <w:basedOn w:val="a"/>
    <w:link w:val="aa"/>
    <w:uiPriority w:val="99"/>
    <w:semiHidden/>
    <w:unhideWhenUsed/>
    <w:rsid w:val="00604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4C6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A024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A024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A024A"/>
  </w:style>
  <w:style w:type="paragraph" w:styleId="ae">
    <w:name w:val="annotation subject"/>
    <w:basedOn w:val="ac"/>
    <w:next w:val="ac"/>
    <w:link w:val="af"/>
    <w:uiPriority w:val="99"/>
    <w:semiHidden/>
    <w:unhideWhenUsed/>
    <w:rsid w:val="008A024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A02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2023-03-27T00:12:00Z</dcterms:created>
  <dcterms:modified xsi:type="dcterms:W3CDTF">2023-03-27T00:12:00Z</dcterms:modified>
</cp:coreProperties>
</file>