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B1" w:rsidRPr="00DA420D" w:rsidRDefault="0039042C" w:rsidP="005600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DA420D">
        <w:rPr>
          <w:rFonts w:ascii="ＭＳ Ｐゴシック" w:eastAsia="ＭＳ Ｐゴシック" w:hAnsi="ＭＳ Ｐゴシック" w:hint="eastAsia"/>
          <w:b/>
          <w:sz w:val="28"/>
          <w:szCs w:val="28"/>
        </w:rPr>
        <w:t>空家等をお持ちの方（</w:t>
      </w:r>
      <w:r w:rsidR="00FB432E" w:rsidRPr="00DA420D">
        <w:rPr>
          <w:rFonts w:ascii="ＭＳ Ｐゴシック" w:eastAsia="ＭＳ Ｐゴシック" w:hAnsi="ＭＳ Ｐゴシック" w:hint="eastAsia"/>
          <w:b/>
          <w:sz w:val="28"/>
          <w:szCs w:val="28"/>
        </w:rPr>
        <w:t>売り手</w:t>
      </w:r>
      <w:r w:rsidR="00FB432E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Pr="00DA420D">
        <w:rPr>
          <w:rFonts w:ascii="ＭＳ Ｐゴシック" w:eastAsia="ＭＳ Ｐゴシック" w:hAnsi="ＭＳ Ｐゴシック" w:hint="eastAsia"/>
          <w:b/>
          <w:sz w:val="28"/>
          <w:szCs w:val="28"/>
        </w:rPr>
        <w:t>貸し手）</w:t>
      </w:r>
      <w:r w:rsidR="00DA420D" w:rsidRPr="00DA420D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44450</wp:posOffset>
                </wp:positionV>
                <wp:extent cx="2971800" cy="371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4A0BB" id="角丸四角形 4" o:spid="_x0000_s1026" style="position:absolute;left:0;text-align:left;margin-left:94.2pt;margin-top:3.5pt;width:234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" fillcolor="#f4b083 [1941]" strokecolor="red" strokeweight="1.5pt">
                <v:stroke joinstyle="miter"/>
              </v:roundrect>
            </w:pict>
          </mc:Fallback>
        </mc:AlternateContent>
      </w:r>
    </w:p>
    <w:p w:rsidR="005600B1" w:rsidRPr="005600B1" w:rsidRDefault="005600B1">
      <w:pPr>
        <w:rPr>
          <w:rFonts w:ascii="ＭＳ Ｐゴシック" w:eastAsia="ＭＳ Ｐゴシック" w:hAnsi="ＭＳ Ｐゴシック"/>
        </w:rPr>
      </w:pPr>
    </w:p>
    <w:p w:rsidR="005600B1" w:rsidRPr="005600B1" w:rsidRDefault="009058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5932805</wp:posOffset>
                </wp:positionV>
                <wp:extent cx="161925" cy="1809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A0E0" id="正方形/長方形 1" o:spid="_x0000_s1026" style="position:absolute;left:0;text-align:left;margin-left:82.95pt;margin-top:467.1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" fillcolor="white [3212]" stroked="f" strokeweight="1pt"/>
            </w:pict>
          </mc:Fallback>
        </mc:AlternateContent>
      </w:r>
      <w:r w:rsidR="005600B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400040" cy="6581775"/>
            <wp:effectExtent l="19050" t="19050" r="29210" b="28575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343CF" w:rsidRDefault="00B343CF">
      <w:pPr>
        <w:rPr>
          <w:rFonts w:ascii="ＭＳ Ｐゴシック" w:eastAsia="ＭＳ Ｐゴシック" w:hAnsi="ＭＳ Ｐゴシック"/>
          <w:szCs w:val="24"/>
        </w:rPr>
      </w:pPr>
    </w:p>
    <w:p w:rsidR="004C01E0" w:rsidRPr="00B64FCB" w:rsidRDefault="00E43FA8">
      <w:pPr>
        <w:rPr>
          <w:rFonts w:ascii="ＭＳ Ｐゴシック" w:eastAsia="ＭＳ Ｐゴシック" w:hAnsi="ＭＳ Ｐゴシック"/>
          <w:szCs w:val="24"/>
        </w:rPr>
      </w:pPr>
      <w:r w:rsidRPr="00B64FCB">
        <w:rPr>
          <w:rFonts w:ascii="ＭＳ Ｐゴシック" w:eastAsia="ＭＳ Ｐゴシック" w:hAnsi="ＭＳ Ｐゴシック" w:hint="eastAsia"/>
          <w:szCs w:val="24"/>
        </w:rPr>
        <w:t>※</w:t>
      </w:r>
      <w:r w:rsidR="004C01E0" w:rsidRPr="00B64FCB">
        <w:rPr>
          <w:rFonts w:ascii="ＭＳ Ｐゴシック" w:eastAsia="ＭＳ Ｐゴシック" w:hAnsi="ＭＳ Ｐゴシック" w:hint="eastAsia"/>
          <w:szCs w:val="24"/>
        </w:rPr>
        <w:t>留意事項</w:t>
      </w:r>
    </w:p>
    <w:p w:rsidR="004C01E0" w:rsidRPr="00B64FCB" w:rsidRDefault="00FB432E" w:rsidP="004C01E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・空家バンク制度への登録は</w:t>
      </w:r>
      <w:r w:rsidR="009357C5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売却や賃貸</w:t>
      </w:r>
      <w:r w:rsidR="004C01E0" w:rsidRPr="00B64FCB">
        <w:rPr>
          <w:rFonts w:ascii="ＭＳ Ｐゴシック" w:eastAsia="ＭＳ Ｐゴシック" w:hAnsi="ＭＳ Ｐゴシック" w:hint="eastAsia"/>
          <w:sz w:val="22"/>
        </w:rPr>
        <w:t>をお約束するものではありません。</w:t>
      </w:r>
    </w:p>
    <w:p w:rsidR="004C01E0" w:rsidRDefault="004C01E0" w:rsidP="004C01E0">
      <w:pPr>
        <w:rPr>
          <w:rFonts w:ascii="ＭＳ Ｐゴシック" w:eastAsia="ＭＳ Ｐゴシック" w:hAnsi="ＭＳ Ｐゴシック"/>
          <w:sz w:val="22"/>
        </w:rPr>
      </w:pPr>
      <w:r w:rsidRPr="00B64FCB">
        <w:rPr>
          <w:rFonts w:ascii="ＭＳ Ｐゴシック" w:eastAsia="ＭＳ Ｐゴシック" w:hAnsi="ＭＳ Ｐゴシック" w:hint="eastAsia"/>
          <w:sz w:val="22"/>
        </w:rPr>
        <w:t>・空家バンク制度へ登録された空家等の管理は</w:t>
      </w:r>
      <w:r w:rsidR="009357C5">
        <w:rPr>
          <w:rFonts w:ascii="ＭＳ Ｐゴシック" w:eastAsia="ＭＳ Ｐゴシック" w:hAnsi="ＭＳ Ｐゴシック" w:hint="eastAsia"/>
          <w:sz w:val="22"/>
        </w:rPr>
        <w:t>、</w:t>
      </w:r>
      <w:r w:rsidRPr="00B64FCB">
        <w:rPr>
          <w:rFonts w:ascii="ＭＳ Ｐゴシック" w:eastAsia="ＭＳ Ｐゴシック" w:hAnsi="ＭＳ Ｐゴシック" w:hint="eastAsia"/>
          <w:sz w:val="22"/>
        </w:rPr>
        <w:t>利用者が決まるまで</w:t>
      </w:r>
      <w:r w:rsidR="009357C5">
        <w:rPr>
          <w:rFonts w:ascii="ＭＳ Ｐゴシック" w:eastAsia="ＭＳ Ｐゴシック" w:hAnsi="ＭＳ Ｐゴシック" w:hint="eastAsia"/>
          <w:sz w:val="22"/>
        </w:rPr>
        <w:t>、</w:t>
      </w:r>
      <w:r w:rsidRPr="00B64FCB">
        <w:rPr>
          <w:rFonts w:ascii="ＭＳ Ｐゴシック" w:eastAsia="ＭＳ Ｐゴシック" w:hAnsi="ＭＳ Ｐゴシック" w:hint="eastAsia"/>
          <w:sz w:val="22"/>
        </w:rPr>
        <w:t>引き続き所有者等が行うことになります。</w:t>
      </w:r>
    </w:p>
    <w:p w:rsidR="00C432D7" w:rsidRPr="00C432D7" w:rsidRDefault="00C432D7" w:rsidP="004C01E0">
      <w:pPr>
        <w:rPr>
          <w:rFonts w:ascii="ＭＳ Ｐゴシック" w:eastAsia="ＭＳ Ｐゴシック" w:hAnsi="ＭＳ Ｐゴシック"/>
          <w:sz w:val="22"/>
        </w:rPr>
      </w:pPr>
      <w:r w:rsidRPr="00B64FCB">
        <w:rPr>
          <w:rFonts w:ascii="ＭＳ Ｐゴシック" w:eastAsia="ＭＳ Ｐゴシック" w:hAnsi="ＭＳ Ｐゴシック" w:hint="eastAsia"/>
          <w:sz w:val="22"/>
        </w:rPr>
        <w:t>・市では</w:t>
      </w:r>
      <w:r w:rsidR="009357C5">
        <w:rPr>
          <w:rFonts w:ascii="ＭＳ Ｐゴシック" w:eastAsia="ＭＳ Ｐゴシック" w:hAnsi="ＭＳ Ｐゴシック" w:hint="eastAsia"/>
          <w:sz w:val="22"/>
        </w:rPr>
        <w:t>、</w:t>
      </w:r>
      <w:r w:rsidRPr="00B64FCB">
        <w:rPr>
          <w:rFonts w:ascii="ＭＳ Ｐゴシック" w:eastAsia="ＭＳ Ｐゴシック" w:hAnsi="ＭＳ Ｐゴシック" w:hint="eastAsia"/>
          <w:sz w:val="22"/>
        </w:rPr>
        <w:t>必要</w:t>
      </w:r>
      <w:r w:rsidR="004D7B6D">
        <w:rPr>
          <w:rFonts w:ascii="ＭＳ Ｐゴシック" w:eastAsia="ＭＳ Ｐゴシック" w:hAnsi="ＭＳ Ｐゴシック" w:hint="eastAsia"/>
          <w:sz w:val="22"/>
        </w:rPr>
        <w:t>な連絡・調整は行いますが</w:t>
      </w:r>
      <w:r w:rsidR="009357C5">
        <w:rPr>
          <w:rFonts w:ascii="ＭＳ Ｐゴシック" w:eastAsia="ＭＳ Ｐゴシック" w:hAnsi="ＭＳ Ｐゴシック" w:hint="eastAsia"/>
          <w:sz w:val="22"/>
        </w:rPr>
        <w:t>、</w:t>
      </w:r>
      <w:r w:rsidR="004D7B6D">
        <w:rPr>
          <w:rFonts w:ascii="ＭＳ Ｐゴシック" w:eastAsia="ＭＳ Ｐゴシック" w:hAnsi="ＭＳ Ｐゴシック" w:hint="eastAsia"/>
          <w:sz w:val="22"/>
        </w:rPr>
        <w:t>売買及び賃貸借に関する交渉・契約等の媒介</w:t>
      </w:r>
      <w:r w:rsidRPr="00B64FCB">
        <w:rPr>
          <w:rFonts w:ascii="ＭＳ Ｐゴシック" w:eastAsia="ＭＳ Ｐゴシック" w:hAnsi="ＭＳ Ｐゴシック" w:hint="eastAsia"/>
          <w:sz w:val="22"/>
        </w:rPr>
        <w:t>行為は行いません。</w:t>
      </w:r>
      <w:r>
        <w:rPr>
          <w:rFonts w:ascii="ＭＳ Ｐゴシック" w:eastAsia="ＭＳ Ｐゴシック" w:hAnsi="ＭＳ Ｐゴシック" w:hint="eastAsia"/>
          <w:sz w:val="22"/>
        </w:rPr>
        <w:t>契約後のトラブル等も</w:t>
      </w:r>
      <w:r w:rsidR="009357C5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当事者間で解決をお願いいたします。</w:t>
      </w:r>
    </w:p>
    <w:sectPr w:rsidR="00C432D7" w:rsidRPr="00C432D7" w:rsidSect="00F426CE">
      <w:headerReference w:type="default" r:id="rId12"/>
      <w:pgSz w:w="11906" w:h="16838" w:code="9"/>
      <w:pgMar w:top="1418" w:right="1701" w:bottom="1418" w:left="1701" w:header="567" w:footer="992" w:gutter="0"/>
      <w:cols w:space="425"/>
      <w:docGrid w:type="linesAndChars" w:linePitch="33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71" w:rsidRDefault="009F6971" w:rsidP="009F6971">
      <w:r>
        <w:separator/>
      </w:r>
    </w:p>
  </w:endnote>
  <w:endnote w:type="continuationSeparator" w:id="0">
    <w:p w:rsidR="009F6971" w:rsidRDefault="009F6971" w:rsidP="009F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71" w:rsidRDefault="009F6971" w:rsidP="009F6971">
      <w:r>
        <w:separator/>
      </w:r>
    </w:p>
  </w:footnote>
  <w:footnote w:type="continuationSeparator" w:id="0">
    <w:p w:rsidR="009F6971" w:rsidRDefault="009F6971" w:rsidP="009F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CE" w:rsidRDefault="00F426CE" w:rsidP="00F426CE">
    <w:pPr>
      <w:pStyle w:val="a4"/>
      <w:jc w:val="center"/>
    </w:pPr>
    <w:r w:rsidRPr="00E43FA8">
      <w:rPr>
        <w:rFonts w:ascii="ＭＳ Ｐゴシック" w:eastAsia="ＭＳ Ｐゴシック" w:hAnsi="ＭＳ Ｐゴシック" w:hint="eastAsia"/>
        <w:sz w:val="40"/>
        <w:szCs w:val="40"/>
      </w:rPr>
      <w:t>つくば市空家バンク制度の流れ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43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1"/>
    <w:rsid w:val="00122565"/>
    <w:rsid w:val="001E703D"/>
    <w:rsid w:val="002577A8"/>
    <w:rsid w:val="002F1873"/>
    <w:rsid w:val="003206EB"/>
    <w:rsid w:val="0039042C"/>
    <w:rsid w:val="004A78BA"/>
    <w:rsid w:val="004C01E0"/>
    <w:rsid w:val="004D7B6D"/>
    <w:rsid w:val="005600B1"/>
    <w:rsid w:val="00673938"/>
    <w:rsid w:val="007615C0"/>
    <w:rsid w:val="007C3D24"/>
    <w:rsid w:val="00861AE4"/>
    <w:rsid w:val="009058A8"/>
    <w:rsid w:val="009357C5"/>
    <w:rsid w:val="009C76D6"/>
    <w:rsid w:val="009F6971"/>
    <w:rsid w:val="00B343CF"/>
    <w:rsid w:val="00B64FCB"/>
    <w:rsid w:val="00B909A7"/>
    <w:rsid w:val="00C432D7"/>
    <w:rsid w:val="00C53AFC"/>
    <w:rsid w:val="00CD5BD0"/>
    <w:rsid w:val="00D4766A"/>
    <w:rsid w:val="00DA420D"/>
    <w:rsid w:val="00E4115D"/>
    <w:rsid w:val="00E43FA8"/>
    <w:rsid w:val="00F426CE"/>
    <w:rsid w:val="00F42D81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971"/>
    <w:rPr>
      <w:sz w:val="24"/>
    </w:rPr>
  </w:style>
  <w:style w:type="paragraph" w:styleId="a6">
    <w:name w:val="footer"/>
    <w:basedOn w:val="a"/>
    <w:link w:val="a7"/>
    <w:uiPriority w:val="99"/>
    <w:unhideWhenUsed/>
    <w:rsid w:val="009F6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97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9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89917-4125-4AD9-B195-719C5E32D0A5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3ABA915B-E8B6-468D-ACA0-04EE7A9F8B90}">
      <dgm:prSet phldrT="[テキスト]" custT="1"/>
      <dgm:spPr/>
      <dgm:t>
        <a:bodyPr/>
        <a:lstStyle/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空家等の</a:t>
          </a:r>
          <a:endParaRPr kumimoji="1" lang="en-US" altLang="ja-JP" sz="1100" b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登録申込み</a:t>
          </a:r>
        </a:p>
      </dgm:t>
    </dgm:pt>
    <dgm:pt modelId="{C7B4CD30-A9DA-4C31-B947-297E51068E8F}" type="parTrans" cxnId="{D23E7E04-9CFD-45B4-B717-4435913DC79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3B539967-340B-4D3A-B75A-4103E03BF92B}" type="sibTrans" cxnId="{D23E7E04-9CFD-45B4-B717-4435913DC79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71E2A71-3828-47D3-B887-9C97556D53A1}">
      <dgm:prSet phldrT="[テキスト]"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空家等の登録を希望される方は、「つくば市空家バンク制度登録申込書」（様式第１号）及び「つくば市空家バンク制度登録カード」（様式第２号）を記入し、市住宅政策課に提出してください。</a:t>
          </a:r>
        </a:p>
      </dgm:t>
    </dgm:pt>
    <dgm:pt modelId="{2F160F2D-8684-4FF9-B4DD-0BA45E834DCC}" type="parTrans" cxnId="{30C4BB63-EEC0-4EF6-8082-D6A83713DF2D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1D0F083-28F9-4B09-9B2F-81E4C21A60D7}" type="sibTrans" cxnId="{30C4BB63-EEC0-4EF6-8082-D6A83713DF2D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C49EA95-6BC9-45CE-A7D2-95FD98EEB4C4}">
      <dgm:prSet phldrT="[テキスト]" custT="1"/>
      <dgm:spPr/>
      <dgm:t>
        <a:bodyPr/>
        <a:lstStyle/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空家等登録台帳への登録</a:t>
          </a:r>
        </a:p>
      </dgm:t>
    </dgm:pt>
    <dgm:pt modelId="{6AA7F463-5560-45B5-93A2-7FD15896C86D}" type="parTrans" cxnId="{1026D29B-0AD9-417A-B2E9-76E661B2D11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B78CC3D-D796-4655-B1B1-97C9E77B2984}" type="sibTrans" cxnId="{1026D29B-0AD9-417A-B2E9-76E661B2D11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3B3CF69-CBDF-4E69-BCB6-CE576369DAEF}">
      <dgm:prSet phldrT="[テキスト]"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市住宅政策課において、内容等を確認し適当であると認めたときは、空家等登録台帳に登録します。</a:t>
          </a:r>
        </a:p>
      </dgm:t>
    </dgm:pt>
    <dgm:pt modelId="{E901B2A7-D5F4-4F2A-8D45-5B11A63C50DF}" type="parTrans" cxnId="{9156F311-DF74-4080-8ADD-872AB47620B5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E18135D-06A1-48B9-B958-B415F8B32F32}" type="sibTrans" cxnId="{9156F311-DF74-4080-8ADD-872AB47620B5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C3A6947C-77DB-416D-A0AA-81274F10C7F0}">
      <dgm:prSet phldrT="[テキスト]" custT="1"/>
      <dgm:spPr/>
      <dgm:t>
        <a:bodyPr/>
        <a:lstStyle/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空家等登録情報の提供</a:t>
          </a:r>
        </a:p>
      </dgm:t>
    </dgm:pt>
    <dgm:pt modelId="{FC30A2F2-7638-4603-8AB3-B64B22389EAD}" type="parTrans" cxnId="{5F89E86B-57F5-40FD-A092-797550EE5C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94A68C1-3C97-4D6A-AAF3-F31DC3D17B8C}" type="sibTrans" cxnId="{5F89E86B-57F5-40FD-A092-797550EE5C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63F47B5-2117-4158-8704-61D38A6FC6F9}">
      <dgm:prSet phldrT="[テキスト]"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市のホームページ等にて空家等の情報を公開します。</a:t>
          </a:r>
        </a:p>
      </dgm:t>
    </dgm:pt>
    <dgm:pt modelId="{88861799-9189-4397-B4F1-3E3CD26B21E5}" type="parTrans" cxnId="{2367223A-EAC4-4221-8683-CCF8EC2DA4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7294F8C-AAE4-4716-9A8A-8DC52CE39B96}" type="sibTrans" cxnId="{2367223A-EAC4-4221-8683-CCF8EC2DA4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65549FB-EA11-4F52-BFC0-C05CD68CCE0F}">
      <dgm:prSet custT="1"/>
      <dgm:spPr/>
      <dgm:t>
        <a:bodyPr/>
        <a:lstStyle/>
        <a:p>
          <a:r>
            <a:rPr kumimoji="1" lang="ja-JP" altLang="en-US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連絡・調整</a:t>
          </a:r>
        </a:p>
      </dgm:t>
    </dgm:pt>
    <dgm:pt modelId="{1D300B12-ECF7-49D9-85C8-1DDF46A744DA}" type="parTrans" cxnId="{581B286D-A82C-47DE-B86E-D5E0C3013FC9}">
      <dgm:prSet/>
      <dgm:spPr/>
      <dgm:t>
        <a:bodyPr/>
        <a:lstStyle/>
        <a:p>
          <a:endParaRPr kumimoji="1" lang="ja-JP" altLang="en-US"/>
        </a:p>
      </dgm:t>
    </dgm:pt>
    <dgm:pt modelId="{C945B6E4-F9B1-4647-8DF4-DA71693DCF19}" type="sibTrans" cxnId="{581B286D-A82C-47DE-B86E-D5E0C3013FC9}">
      <dgm:prSet/>
      <dgm:spPr/>
      <dgm:t>
        <a:bodyPr/>
        <a:lstStyle/>
        <a:p>
          <a:endParaRPr kumimoji="1" lang="ja-JP" altLang="en-US"/>
        </a:p>
      </dgm:t>
    </dgm:pt>
    <dgm:pt modelId="{6D44D9BF-8CA3-454F-AE54-654D9B3562BF}">
      <dgm:prSet custT="1"/>
      <dgm:spPr/>
      <dgm:t>
        <a:bodyPr/>
        <a:lstStyle/>
        <a:p>
          <a:r>
            <a:rPr kumimoji="1" lang="ja-JP" altLang="en-US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交渉・契約</a:t>
          </a:r>
        </a:p>
      </dgm:t>
    </dgm:pt>
    <dgm:pt modelId="{849CC8E1-6F84-43B7-BE76-0E7861BF2D43}" type="parTrans" cxnId="{52B76487-938D-4C81-92B4-C3D6187A306F}">
      <dgm:prSet/>
      <dgm:spPr/>
      <dgm:t>
        <a:bodyPr/>
        <a:lstStyle/>
        <a:p>
          <a:endParaRPr kumimoji="1" lang="ja-JP" altLang="en-US"/>
        </a:p>
      </dgm:t>
    </dgm:pt>
    <dgm:pt modelId="{3000288D-CB47-4565-84AB-64C7024A93EA}" type="sibTrans" cxnId="{52B76487-938D-4C81-92B4-C3D6187A306F}">
      <dgm:prSet/>
      <dgm:spPr/>
      <dgm:t>
        <a:bodyPr/>
        <a:lstStyle/>
        <a:p>
          <a:endParaRPr kumimoji="1" lang="ja-JP" altLang="en-US"/>
        </a:p>
      </dgm:t>
    </dgm:pt>
    <dgm:pt modelId="{6164D5C1-0B80-42CA-9614-95F7DA8BE95B}">
      <dgm:prSet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交渉申し込みがあった場合、媒介業者若しくは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市担当者が連絡・調整を行い現地見学となります。</a:t>
          </a:r>
          <a:endParaRPr kumimoji="1" lang="ja-JP" altLang="en-US"/>
        </a:p>
      </dgm:t>
    </dgm:pt>
    <dgm:pt modelId="{B5C47C9F-78E3-4953-ADB0-62A388A1A112}" type="parTrans" cxnId="{D6C7F4A7-DF13-42B5-855F-E1ACD4517C6F}">
      <dgm:prSet/>
      <dgm:spPr/>
      <dgm:t>
        <a:bodyPr/>
        <a:lstStyle/>
        <a:p>
          <a:endParaRPr kumimoji="1" lang="ja-JP" altLang="en-US"/>
        </a:p>
      </dgm:t>
    </dgm:pt>
    <dgm:pt modelId="{EC324B8F-9BE3-412A-A1BD-BEAAA2531780}" type="sibTrans" cxnId="{D6C7F4A7-DF13-42B5-855F-E1ACD4517C6F}">
      <dgm:prSet/>
      <dgm:spPr/>
      <dgm:t>
        <a:bodyPr/>
        <a:lstStyle/>
        <a:p>
          <a:endParaRPr kumimoji="1" lang="ja-JP" altLang="en-US"/>
        </a:p>
      </dgm:t>
    </dgm:pt>
    <dgm:pt modelId="{AE78A474-758F-4FEB-8644-C6B9A75E82B1}">
      <dgm:prSet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以下のどちらかの方法で交渉・契約を行います。</a:t>
          </a:r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BE3AB1E-84BD-459A-A8FF-58E0AEB97DA4}" type="parTrans" cxnId="{D6A86AC6-2C23-44BF-A3A5-167A72FD695C}">
      <dgm:prSet/>
      <dgm:spPr/>
      <dgm:t>
        <a:bodyPr/>
        <a:lstStyle/>
        <a:p>
          <a:endParaRPr kumimoji="1" lang="ja-JP" altLang="en-US"/>
        </a:p>
      </dgm:t>
    </dgm:pt>
    <dgm:pt modelId="{8DACDBD7-7247-44A0-8144-E38BC3C547C0}" type="sibTrans" cxnId="{D6A86AC6-2C23-44BF-A3A5-167A72FD695C}">
      <dgm:prSet/>
      <dgm:spPr/>
      <dgm:t>
        <a:bodyPr/>
        <a:lstStyle/>
        <a:p>
          <a:endParaRPr kumimoji="1" lang="ja-JP" altLang="en-US"/>
        </a:p>
      </dgm:t>
    </dgm:pt>
    <dgm:pt modelId="{593C854F-70F6-4CEE-8B7A-2E20F6111952}">
      <dgm:prSet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（２）全日本不動産協会で媒介</a:t>
          </a:r>
        </a:p>
      </dgm:t>
    </dgm:pt>
    <dgm:pt modelId="{F6129E10-50BC-4582-96DC-12EB9FC2D4C9}" type="parTrans" cxnId="{B661E223-F2DB-4D9B-907B-E5AA2C1B4073}">
      <dgm:prSet/>
      <dgm:spPr/>
      <dgm:t>
        <a:bodyPr/>
        <a:lstStyle/>
        <a:p>
          <a:endParaRPr kumimoji="1" lang="ja-JP" altLang="en-US"/>
        </a:p>
      </dgm:t>
    </dgm:pt>
    <dgm:pt modelId="{0A2E89D6-76FE-4127-99B1-FE2CB488BAF0}" type="sibTrans" cxnId="{B661E223-F2DB-4D9B-907B-E5AA2C1B4073}">
      <dgm:prSet/>
      <dgm:spPr/>
      <dgm:t>
        <a:bodyPr/>
        <a:lstStyle/>
        <a:p>
          <a:endParaRPr kumimoji="1" lang="ja-JP" altLang="en-US"/>
        </a:p>
      </dgm:t>
    </dgm:pt>
    <dgm:pt modelId="{736BE42F-5F0C-4F0B-9734-D78E8A597788}">
      <dgm:prSet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（１</a:t>
          </a:r>
          <a:r>
            <a:rPr kumimoji="1" lang="en-US" altLang="ja-JP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)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茨城県宅地建物取引業協会で媒介</a:t>
          </a:r>
        </a:p>
      </dgm:t>
    </dgm:pt>
    <dgm:pt modelId="{DDDA072F-E34A-405E-BE2E-FC1DBD209B95}" type="parTrans" cxnId="{397BFB09-F5D9-40E3-A31F-9F631EA2B2C0}">
      <dgm:prSet/>
      <dgm:spPr/>
      <dgm:t>
        <a:bodyPr/>
        <a:lstStyle/>
        <a:p>
          <a:endParaRPr kumimoji="1" lang="ja-JP" altLang="en-US"/>
        </a:p>
      </dgm:t>
    </dgm:pt>
    <dgm:pt modelId="{ED2DF07C-68C2-457D-B550-4CCE0A17B633}" type="sibTrans" cxnId="{397BFB09-F5D9-40E3-A31F-9F631EA2B2C0}">
      <dgm:prSet/>
      <dgm:spPr/>
      <dgm:t>
        <a:bodyPr/>
        <a:lstStyle/>
        <a:p>
          <a:endParaRPr kumimoji="1" lang="ja-JP" altLang="en-US"/>
        </a:p>
      </dgm:t>
    </dgm:pt>
    <dgm:pt modelId="{3CA89752-0E24-499E-9069-3F68EA747287}">
      <dgm:prSet/>
      <dgm:spPr/>
      <dgm:t>
        <a:bodyPr/>
        <a:lstStyle/>
        <a:p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（３）当事者間で交渉・契約</a:t>
          </a:r>
        </a:p>
      </dgm:t>
    </dgm:pt>
    <dgm:pt modelId="{9950D8E0-C9D9-4731-A09E-0C61A7AE5CE3}" type="parTrans" cxnId="{DD1FCD72-4F8C-4B52-AE28-37965B91AA49}">
      <dgm:prSet/>
      <dgm:spPr/>
    </dgm:pt>
    <dgm:pt modelId="{1AA7D4A5-A837-4CA4-8DBF-DE2CFF30E8FA}" type="sibTrans" cxnId="{DD1FCD72-4F8C-4B52-AE28-37965B91AA49}">
      <dgm:prSet/>
      <dgm:spPr/>
    </dgm:pt>
    <dgm:pt modelId="{789C3231-EC69-4D67-8A81-0EE1972E3BA9}" type="pres">
      <dgm:prSet presAssocID="{D1789917-4125-4AD9-B195-719C5E32D0A5}" presName="linearFlow" presStyleCnt="0">
        <dgm:presLayoutVars>
          <dgm:dir/>
          <dgm:animLvl val="lvl"/>
          <dgm:resizeHandles val="exact"/>
        </dgm:presLayoutVars>
      </dgm:prSet>
      <dgm:spPr/>
    </dgm:pt>
    <dgm:pt modelId="{F1C53D0E-0E87-4C32-8D8A-ACF801649DD3}" type="pres">
      <dgm:prSet presAssocID="{3ABA915B-E8B6-468D-ACA0-04EE7A9F8B90}" presName="composite" presStyleCnt="0"/>
      <dgm:spPr/>
    </dgm:pt>
    <dgm:pt modelId="{989A1874-2208-4182-9697-81B894D93DF8}" type="pres">
      <dgm:prSet presAssocID="{3ABA915B-E8B6-468D-ACA0-04EE7A9F8B90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8C5286BF-B5AD-4987-9783-0A883DA07795}" type="pres">
      <dgm:prSet presAssocID="{3ABA915B-E8B6-468D-ACA0-04EE7A9F8B90}" presName="descendantText" presStyleLbl="alignAcc1" presStyleIdx="0" presStyleCnt="5">
        <dgm:presLayoutVars>
          <dgm:bulletEnabled val="1"/>
        </dgm:presLayoutVars>
      </dgm:prSet>
      <dgm:spPr/>
    </dgm:pt>
    <dgm:pt modelId="{541240B8-D298-412D-B846-FF137E41D202}" type="pres">
      <dgm:prSet presAssocID="{3B539967-340B-4D3A-B75A-4103E03BF92B}" presName="sp" presStyleCnt="0"/>
      <dgm:spPr/>
    </dgm:pt>
    <dgm:pt modelId="{691B31A2-1177-4E80-9155-E0312FB0A6CC}" type="pres">
      <dgm:prSet presAssocID="{0C49EA95-6BC9-45CE-A7D2-95FD98EEB4C4}" presName="composite" presStyleCnt="0"/>
      <dgm:spPr/>
    </dgm:pt>
    <dgm:pt modelId="{4583B33B-A04C-4096-BC2B-A0EA547A9DEC}" type="pres">
      <dgm:prSet presAssocID="{0C49EA95-6BC9-45CE-A7D2-95FD98EEB4C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ACB38690-1C25-48B3-89A8-50B44E710F1A}" type="pres">
      <dgm:prSet presAssocID="{0C49EA95-6BC9-45CE-A7D2-95FD98EEB4C4}" presName="descendantText" presStyleLbl="alignAcc1" presStyleIdx="1" presStyleCnt="5">
        <dgm:presLayoutVars>
          <dgm:bulletEnabled val="1"/>
        </dgm:presLayoutVars>
      </dgm:prSet>
      <dgm:spPr/>
    </dgm:pt>
    <dgm:pt modelId="{BC9956A1-31D5-48FF-AA48-766B5BAF1A38}" type="pres">
      <dgm:prSet presAssocID="{0B78CC3D-D796-4655-B1B1-97C9E77B2984}" presName="sp" presStyleCnt="0"/>
      <dgm:spPr/>
    </dgm:pt>
    <dgm:pt modelId="{E80574E1-DCBB-43BF-B5A4-D3E3483CEA12}" type="pres">
      <dgm:prSet presAssocID="{C3A6947C-77DB-416D-A0AA-81274F10C7F0}" presName="composite" presStyleCnt="0"/>
      <dgm:spPr/>
    </dgm:pt>
    <dgm:pt modelId="{B01A994F-D4AF-4C60-8FCC-E03BF3260C73}" type="pres">
      <dgm:prSet presAssocID="{C3A6947C-77DB-416D-A0AA-81274F10C7F0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C4599AA4-0D22-4B10-B9CD-6176004AA68C}" type="pres">
      <dgm:prSet presAssocID="{C3A6947C-77DB-416D-A0AA-81274F10C7F0}" presName="descendantText" presStyleLbl="alignAcc1" presStyleIdx="2" presStyleCnt="5">
        <dgm:presLayoutVars>
          <dgm:bulletEnabled val="1"/>
        </dgm:presLayoutVars>
      </dgm:prSet>
      <dgm:spPr/>
    </dgm:pt>
    <dgm:pt modelId="{46B3C412-8705-44CC-8102-D44A0C21D089}" type="pres">
      <dgm:prSet presAssocID="{D94A68C1-3C97-4D6A-AAF3-F31DC3D17B8C}" presName="sp" presStyleCnt="0"/>
      <dgm:spPr/>
    </dgm:pt>
    <dgm:pt modelId="{73BD541D-5B2C-4F01-94B4-147DB4541A0A}" type="pres">
      <dgm:prSet presAssocID="{765549FB-EA11-4F52-BFC0-C05CD68CCE0F}" presName="composite" presStyleCnt="0"/>
      <dgm:spPr/>
    </dgm:pt>
    <dgm:pt modelId="{9DE6AC87-688F-4A89-AC71-06400DED5C6E}" type="pres">
      <dgm:prSet presAssocID="{765549FB-EA11-4F52-BFC0-C05CD68CCE0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15F95094-16E9-4DC6-B00B-64960057D3C0}" type="pres">
      <dgm:prSet presAssocID="{765549FB-EA11-4F52-BFC0-C05CD68CCE0F}" presName="descendantText" presStyleLbl="alignAcc1" presStyleIdx="3" presStyleCnt="5">
        <dgm:presLayoutVars>
          <dgm:bulletEnabled val="1"/>
        </dgm:presLayoutVars>
      </dgm:prSet>
      <dgm:spPr/>
    </dgm:pt>
    <dgm:pt modelId="{DC95BE27-61BE-44A6-9EB7-7F6C9EF2B380}" type="pres">
      <dgm:prSet presAssocID="{C945B6E4-F9B1-4647-8DF4-DA71693DCF19}" presName="sp" presStyleCnt="0"/>
      <dgm:spPr/>
    </dgm:pt>
    <dgm:pt modelId="{EE23A0CC-955A-4C57-9CE5-96FAA9075470}" type="pres">
      <dgm:prSet presAssocID="{6D44D9BF-8CA3-454F-AE54-654D9B3562BF}" presName="composite" presStyleCnt="0"/>
      <dgm:spPr/>
    </dgm:pt>
    <dgm:pt modelId="{5D9DEAAB-2A2A-4518-9B9A-90F96A267C8F}" type="pres">
      <dgm:prSet presAssocID="{6D44D9BF-8CA3-454F-AE54-654D9B3562BF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F591DFC2-51AE-4B85-840B-3F0AE465E463}" type="pres">
      <dgm:prSet presAssocID="{6D44D9BF-8CA3-454F-AE54-654D9B3562BF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D23E7E04-9CFD-45B4-B717-4435913DC79F}" srcId="{D1789917-4125-4AD9-B195-719C5E32D0A5}" destId="{3ABA915B-E8B6-468D-ACA0-04EE7A9F8B90}" srcOrd="0" destOrd="0" parTransId="{C7B4CD30-A9DA-4C31-B947-297E51068E8F}" sibTransId="{3B539967-340B-4D3A-B75A-4103E03BF92B}"/>
    <dgm:cxn modelId="{E0E7BC06-040D-40FF-BC42-76C50465CF96}" type="presOf" srcId="{C3A6947C-77DB-416D-A0AA-81274F10C7F0}" destId="{B01A994F-D4AF-4C60-8FCC-E03BF3260C73}" srcOrd="0" destOrd="0" presId="urn:microsoft.com/office/officeart/2005/8/layout/chevron2"/>
    <dgm:cxn modelId="{397BFB09-F5D9-40E3-A31F-9F631EA2B2C0}" srcId="{6D44D9BF-8CA3-454F-AE54-654D9B3562BF}" destId="{736BE42F-5F0C-4F0B-9734-D78E8A597788}" srcOrd="1" destOrd="0" parTransId="{DDDA072F-E34A-405E-BE2E-FC1DBD209B95}" sibTransId="{ED2DF07C-68C2-457D-B550-4CCE0A17B633}"/>
    <dgm:cxn modelId="{9156F311-DF74-4080-8ADD-872AB47620B5}" srcId="{0C49EA95-6BC9-45CE-A7D2-95FD98EEB4C4}" destId="{83B3CF69-CBDF-4E69-BCB6-CE576369DAEF}" srcOrd="0" destOrd="0" parTransId="{E901B2A7-D5F4-4F2A-8D45-5B11A63C50DF}" sibTransId="{AE18135D-06A1-48B9-B958-B415F8B32F32}"/>
    <dgm:cxn modelId="{9EF71318-DF19-4773-8A8B-780E4F62B54B}" type="presOf" srcId="{D1789917-4125-4AD9-B195-719C5E32D0A5}" destId="{789C3231-EC69-4D67-8A81-0EE1972E3BA9}" srcOrd="0" destOrd="0" presId="urn:microsoft.com/office/officeart/2005/8/layout/chevron2"/>
    <dgm:cxn modelId="{B661E223-F2DB-4D9B-907B-E5AA2C1B4073}" srcId="{6D44D9BF-8CA3-454F-AE54-654D9B3562BF}" destId="{593C854F-70F6-4CEE-8B7A-2E20F6111952}" srcOrd="2" destOrd="0" parTransId="{F6129E10-50BC-4582-96DC-12EB9FC2D4C9}" sibTransId="{0A2E89D6-76FE-4127-99B1-FE2CB488BAF0}"/>
    <dgm:cxn modelId="{2367223A-EAC4-4221-8683-CCF8EC2DA4D4}" srcId="{C3A6947C-77DB-416D-A0AA-81274F10C7F0}" destId="{763F47B5-2117-4158-8704-61D38A6FC6F9}" srcOrd="0" destOrd="0" parTransId="{88861799-9189-4397-B4F1-3E3CD26B21E5}" sibTransId="{A7294F8C-AAE4-4716-9A8A-8DC52CE39B96}"/>
    <dgm:cxn modelId="{30C4BB63-EEC0-4EF6-8082-D6A83713DF2D}" srcId="{3ABA915B-E8B6-468D-ACA0-04EE7A9F8B90}" destId="{071E2A71-3828-47D3-B887-9C97556D53A1}" srcOrd="0" destOrd="0" parTransId="{2F160F2D-8684-4FF9-B4DD-0BA45E834DCC}" sibTransId="{D1D0F083-28F9-4B09-9B2F-81E4C21A60D7}"/>
    <dgm:cxn modelId="{D0EAF064-BB1C-4DDF-952B-3C1056542ACD}" type="presOf" srcId="{0C49EA95-6BC9-45CE-A7D2-95FD98EEB4C4}" destId="{4583B33B-A04C-4096-BC2B-A0EA547A9DEC}" srcOrd="0" destOrd="0" presId="urn:microsoft.com/office/officeart/2005/8/layout/chevron2"/>
    <dgm:cxn modelId="{5F89E86B-57F5-40FD-A092-797550EE5CD4}" srcId="{D1789917-4125-4AD9-B195-719C5E32D0A5}" destId="{C3A6947C-77DB-416D-A0AA-81274F10C7F0}" srcOrd="2" destOrd="0" parTransId="{FC30A2F2-7638-4603-8AB3-B64B22389EAD}" sibTransId="{D94A68C1-3C97-4D6A-AAF3-F31DC3D17B8C}"/>
    <dgm:cxn modelId="{581B286D-A82C-47DE-B86E-D5E0C3013FC9}" srcId="{D1789917-4125-4AD9-B195-719C5E32D0A5}" destId="{765549FB-EA11-4F52-BFC0-C05CD68CCE0F}" srcOrd="3" destOrd="0" parTransId="{1D300B12-ECF7-49D9-85C8-1DDF46A744DA}" sibTransId="{C945B6E4-F9B1-4647-8DF4-DA71693DCF19}"/>
    <dgm:cxn modelId="{DD1FCD72-4F8C-4B52-AE28-37965B91AA49}" srcId="{6D44D9BF-8CA3-454F-AE54-654D9B3562BF}" destId="{3CA89752-0E24-499E-9069-3F68EA747287}" srcOrd="3" destOrd="0" parTransId="{9950D8E0-C9D9-4731-A09E-0C61A7AE5CE3}" sibTransId="{1AA7D4A5-A837-4CA4-8DBF-DE2CFF30E8FA}"/>
    <dgm:cxn modelId="{ED861D7D-A504-4BDD-B200-CC0A3A839FAE}" type="presOf" srcId="{AE78A474-758F-4FEB-8644-C6B9A75E82B1}" destId="{F591DFC2-51AE-4B85-840B-3F0AE465E463}" srcOrd="0" destOrd="0" presId="urn:microsoft.com/office/officeart/2005/8/layout/chevron2"/>
    <dgm:cxn modelId="{E8FFD37D-5EBF-4E12-8A26-B3C00A640867}" type="presOf" srcId="{3CA89752-0E24-499E-9069-3F68EA747287}" destId="{F591DFC2-51AE-4B85-840B-3F0AE465E463}" srcOrd="0" destOrd="3" presId="urn:microsoft.com/office/officeart/2005/8/layout/chevron2"/>
    <dgm:cxn modelId="{52B76487-938D-4C81-92B4-C3D6187A306F}" srcId="{D1789917-4125-4AD9-B195-719C5E32D0A5}" destId="{6D44D9BF-8CA3-454F-AE54-654D9B3562BF}" srcOrd="4" destOrd="0" parTransId="{849CC8E1-6F84-43B7-BE76-0E7861BF2D43}" sibTransId="{3000288D-CB47-4565-84AB-64C7024A93EA}"/>
    <dgm:cxn modelId="{F97E168D-35D3-429C-AED3-D58F8502F59E}" type="presOf" srcId="{736BE42F-5F0C-4F0B-9734-D78E8A597788}" destId="{F591DFC2-51AE-4B85-840B-3F0AE465E463}" srcOrd="0" destOrd="1" presId="urn:microsoft.com/office/officeart/2005/8/layout/chevron2"/>
    <dgm:cxn modelId="{3D44C090-0CC1-425F-987E-1CEB89A3BBE1}" type="presOf" srcId="{071E2A71-3828-47D3-B887-9C97556D53A1}" destId="{8C5286BF-B5AD-4987-9783-0A883DA07795}" srcOrd="0" destOrd="0" presId="urn:microsoft.com/office/officeart/2005/8/layout/chevron2"/>
    <dgm:cxn modelId="{F0A46B98-9D11-440C-B70B-6DA34DB6A8BD}" type="presOf" srcId="{6164D5C1-0B80-42CA-9614-95F7DA8BE95B}" destId="{15F95094-16E9-4DC6-B00B-64960057D3C0}" srcOrd="0" destOrd="0" presId="urn:microsoft.com/office/officeart/2005/8/layout/chevron2"/>
    <dgm:cxn modelId="{1026D29B-0AD9-417A-B2E9-76E661B2D11F}" srcId="{D1789917-4125-4AD9-B195-719C5E32D0A5}" destId="{0C49EA95-6BC9-45CE-A7D2-95FD98EEB4C4}" srcOrd="1" destOrd="0" parTransId="{6AA7F463-5560-45B5-93A2-7FD15896C86D}" sibTransId="{0B78CC3D-D796-4655-B1B1-97C9E77B2984}"/>
    <dgm:cxn modelId="{AF6164A7-238E-49F7-B477-1E13E5A87C79}" type="presOf" srcId="{6D44D9BF-8CA3-454F-AE54-654D9B3562BF}" destId="{5D9DEAAB-2A2A-4518-9B9A-90F96A267C8F}" srcOrd="0" destOrd="0" presId="urn:microsoft.com/office/officeart/2005/8/layout/chevron2"/>
    <dgm:cxn modelId="{D6C7F4A7-DF13-42B5-855F-E1ACD4517C6F}" srcId="{765549FB-EA11-4F52-BFC0-C05CD68CCE0F}" destId="{6164D5C1-0B80-42CA-9614-95F7DA8BE95B}" srcOrd="0" destOrd="0" parTransId="{B5C47C9F-78E3-4953-ADB0-62A388A1A112}" sibTransId="{EC324B8F-9BE3-412A-A1BD-BEAAA2531780}"/>
    <dgm:cxn modelId="{B093A0AD-AB7B-4614-9FB5-E73054A7A7B3}" type="presOf" srcId="{3ABA915B-E8B6-468D-ACA0-04EE7A9F8B90}" destId="{989A1874-2208-4182-9697-81B894D93DF8}" srcOrd="0" destOrd="0" presId="urn:microsoft.com/office/officeart/2005/8/layout/chevron2"/>
    <dgm:cxn modelId="{D6A86AC6-2C23-44BF-A3A5-167A72FD695C}" srcId="{6D44D9BF-8CA3-454F-AE54-654D9B3562BF}" destId="{AE78A474-758F-4FEB-8644-C6B9A75E82B1}" srcOrd="0" destOrd="0" parTransId="{DBE3AB1E-84BD-459A-A8FF-58E0AEB97DA4}" sibTransId="{8DACDBD7-7247-44A0-8144-E38BC3C547C0}"/>
    <dgm:cxn modelId="{D704B5DD-6974-4EFC-96B7-39CD907F2173}" type="presOf" srcId="{765549FB-EA11-4F52-BFC0-C05CD68CCE0F}" destId="{9DE6AC87-688F-4A89-AC71-06400DED5C6E}" srcOrd="0" destOrd="0" presId="urn:microsoft.com/office/officeart/2005/8/layout/chevron2"/>
    <dgm:cxn modelId="{F1408EE0-F9DE-474D-98A5-4DB525E29257}" type="presOf" srcId="{83B3CF69-CBDF-4E69-BCB6-CE576369DAEF}" destId="{ACB38690-1C25-48B3-89A8-50B44E710F1A}" srcOrd="0" destOrd="0" presId="urn:microsoft.com/office/officeart/2005/8/layout/chevron2"/>
    <dgm:cxn modelId="{18BB0BE5-273B-41EF-873A-F8734D19A2EA}" type="presOf" srcId="{593C854F-70F6-4CEE-8B7A-2E20F6111952}" destId="{F591DFC2-51AE-4B85-840B-3F0AE465E463}" srcOrd="0" destOrd="2" presId="urn:microsoft.com/office/officeart/2005/8/layout/chevron2"/>
    <dgm:cxn modelId="{BA2B66EF-5C4C-4B89-9359-8171BAA85A6C}" type="presOf" srcId="{763F47B5-2117-4158-8704-61D38A6FC6F9}" destId="{C4599AA4-0D22-4B10-B9CD-6176004AA68C}" srcOrd="0" destOrd="0" presId="urn:microsoft.com/office/officeart/2005/8/layout/chevron2"/>
    <dgm:cxn modelId="{2561192B-5A46-4A88-94D6-12BB5C223F37}" type="presParOf" srcId="{789C3231-EC69-4D67-8A81-0EE1972E3BA9}" destId="{F1C53D0E-0E87-4C32-8D8A-ACF801649DD3}" srcOrd="0" destOrd="0" presId="urn:microsoft.com/office/officeart/2005/8/layout/chevron2"/>
    <dgm:cxn modelId="{6CEB23A8-67EB-4C02-8A85-6E9ED6A0808D}" type="presParOf" srcId="{F1C53D0E-0E87-4C32-8D8A-ACF801649DD3}" destId="{989A1874-2208-4182-9697-81B894D93DF8}" srcOrd="0" destOrd="0" presId="urn:microsoft.com/office/officeart/2005/8/layout/chevron2"/>
    <dgm:cxn modelId="{29CC53E8-D7B5-4273-829A-6900AA89A5E5}" type="presParOf" srcId="{F1C53D0E-0E87-4C32-8D8A-ACF801649DD3}" destId="{8C5286BF-B5AD-4987-9783-0A883DA07795}" srcOrd="1" destOrd="0" presId="urn:microsoft.com/office/officeart/2005/8/layout/chevron2"/>
    <dgm:cxn modelId="{66557A1A-8659-4CBA-B398-FA384DF30D41}" type="presParOf" srcId="{789C3231-EC69-4D67-8A81-0EE1972E3BA9}" destId="{541240B8-D298-412D-B846-FF137E41D202}" srcOrd="1" destOrd="0" presId="urn:microsoft.com/office/officeart/2005/8/layout/chevron2"/>
    <dgm:cxn modelId="{F3205023-A09A-46BD-B309-C270FADC40B9}" type="presParOf" srcId="{789C3231-EC69-4D67-8A81-0EE1972E3BA9}" destId="{691B31A2-1177-4E80-9155-E0312FB0A6CC}" srcOrd="2" destOrd="0" presId="urn:microsoft.com/office/officeart/2005/8/layout/chevron2"/>
    <dgm:cxn modelId="{7FFB659F-A1D7-4E01-8D58-198AA1CBBAD8}" type="presParOf" srcId="{691B31A2-1177-4E80-9155-E0312FB0A6CC}" destId="{4583B33B-A04C-4096-BC2B-A0EA547A9DEC}" srcOrd="0" destOrd="0" presId="urn:microsoft.com/office/officeart/2005/8/layout/chevron2"/>
    <dgm:cxn modelId="{E93837C8-C07E-418D-B5DA-8B4E62B49F2F}" type="presParOf" srcId="{691B31A2-1177-4E80-9155-E0312FB0A6CC}" destId="{ACB38690-1C25-48B3-89A8-50B44E710F1A}" srcOrd="1" destOrd="0" presId="urn:microsoft.com/office/officeart/2005/8/layout/chevron2"/>
    <dgm:cxn modelId="{5915C09E-765C-41F1-92A7-7A61141B5A0B}" type="presParOf" srcId="{789C3231-EC69-4D67-8A81-0EE1972E3BA9}" destId="{BC9956A1-31D5-48FF-AA48-766B5BAF1A38}" srcOrd="3" destOrd="0" presId="urn:microsoft.com/office/officeart/2005/8/layout/chevron2"/>
    <dgm:cxn modelId="{C2332FFA-47A7-44FC-A40F-E07DBA34E586}" type="presParOf" srcId="{789C3231-EC69-4D67-8A81-0EE1972E3BA9}" destId="{E80574E1-DCBB-43BF-B5A4-D3E3483CEA12}" srcOrd="4" destOrd="0" presId="urn:microsoft.com/office/officeart/2005/8/layout/chevron2"/>
    <dgm:cxn modelId="{910AC801-8B17-454D-9A97-0FADDCB19D06}" type="presParOf" srcId="{E80574E1-DCBB-43BF-B5A4-D3E3483CEA12}" destId="{B01A994F-D4AF-4C60-8FCC-E03BF3260C73}" srcOrd="0" destOrd="0" presId="urn:microsoft.com/office/officeart/2005/8/layout/chevron2"/>
    <dgm:cxn modelId="{79848460-337A-424B-A93B-0072137303E7}" type="presParOf" srcId="{E80574E1-DCBB-43BF-B5A4-D3E3483CEA12}" destId="{C4599AA4-0D22-4B10-B9CD-6176004AA68C}" srcOrd="1" destOrd="0" presId="urn:microsoft.com/office/officeart/2005/8/layout/chevron2"/>
    <dgm:cxn modelId="{9158ECF6-AA5D-448D-B054-79BF97DD5033}" type="presParOf" srcId="{789C3231-EC69-4D67-8A81-0EE1972E3BA9}" destId="{46B3C412-8705-44CC-8102-D44A0C21D089}" srcOrd="5" destOrd="0" presId="urn:microsoft.com/office/officeart/2005/8/layout/chevron2"/>
    <dgm:cxn modelId="{FA013CDE-22B2-4AF7-B59F-4393E2D92D85}" type="presParOf" srcId="{789C3231-EC69-4D67-8A81-0EE1972E3BA9}" destId="{73BD541D-5B2C-4F01-94B4-147DB4541A0A}" srcOrd="6" destOrd="0" presId="urn:microsoft.com/office/officeart/2005/8/layout/chevron2"/>
    <dgm:cxn modelId="{8DA1B3F8-ED5C-47CC-86DC-3A77BBE0A09E}" type="presParOf" srcId="{73BD541D-5B2C-4F01-94B4-147DB4541A0A}" destId="{9DE6AC87-688F-4A89-AC71-06400DED5C6E}" srcOrd="0" destOrd="0" presId="urn:microsoft.com/office/officeart/2005/8/layout/chevron2"/>
    <dgm:cxn modelId="{D272D44B-8B76-4D7D-BDA7-29D59CD27807}" type="presParOf" srcId="{73BD541D-5B2C-4F01-94B4-147DB4541A0A}" destId="{15F95094-16E9-4DC6-B00B-64960057D3C0}" srcOrd="1" destOrd="0" presId="urn:microsoft.com/office/officeart/2005/8/layout/chevron2"/>
    <dgm:cxn modelId="{288155C4-621A-4652-897E-8137F167A45B}" type="presParOf" srcId="{789C3231-EC69-4D67-8A81-0EE1972E3BA9}" destId="{DC95BE27-61BE-44A6-9EB7-7F6C9EF2B380}" srcOrd="7" destOrd="0" presId="urn:microsoft.com/office/officeart/2005/8/layout/chevron2"/>
    <dgm:cxn modelId="{E28B6064-61D2-45D8-854D-DDF835DF44DF}" type="presParOf" srcId="{789C3231-EC69-4D67-8A81-0EE1972E3BA9}" destId="{EE23A0CC-955A-4C57-9CE5-96FAA9075470}" srcOrd="8" destOrd="0" presId="urn:microsoft.com/office/officeart/2005/8/layout/chevron2"/>
    <dgm:cxn modelId="{178D6557-F58B-43CF-8DF2-15381D5763B1}" type="presParOf" srcId="{EE23A0CC-955A-4C57-9CE5-96FAA9075470}" destId="{5D9DEAAB-2A2A-4518-9B9A-90F96A267C8F}" srcOrd="0" destOrd="0" presId="urn:microsoft.com/office/officeart/2005/8/layout/chevron2"/>
    <dgm:cxn modelId="{AAD45A06-2BC9-4E75-8338-CE51D5FF6CF1}" type="presParOf" srcId="{EE23A0CC-955A-4C57-9CE5-96FAA9075470}" destId="{F591DFC2-51AE-4B85-840B-3F0AE465E463}" srcOrd="1" destOrd="0" presId="urn:microsoft.com/office/officeart/2005/8/layout/chevron2"/>
  </dgm:cxnLst>
  <dgm:bg/>
  <dgm:whole>
    <a:ln w="9525"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9A1874-2208-4182-9697-81B894D93DF8}">
      <dsp:nvSpPr>
        <dsp:cNvPr id="0" name=""/>
        <dsp:cNvSpPr/>
      </dsp:nvSpPr>
      <dsp:spPr>
        <a:xfrm rot="5400000">
          <a:off x="-211202" y="214835"/>
          <a:ext cx="1408018" cy="98561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空家等の</a:t>
          </a:r>
          <a:endParaRPr kumimoji="1" lang="en-US" altLang="ja-JP" sz="1100" b="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登録申込み</a:t>
          </a:r>
        </a:p>
      </dsp:txBody>
      <dsp:txXfrm rot="-5400000">
        <a:off x="1" y="496438"/>
        <a:ext cx="985612" cy="422406"/>
      </dsp:txXfrm>
    </dsp:sp>
    <dsp:sp modelId="{8C5286BF-B5AD-4987-9783-0A883DA07795}">
      <dsp:nvSpPr>
        <dsp:cNvPr id="0" name=""/>
        <dsp:cNvSpPr/>
      </dsp:nvSpPr>
      <dsp:spPr>
        <a:xfrm rot="5400000">
          <a:off x="2735220" y="-1745975"/>
          <a:ext cx="915211" cy="4414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空家等の登録を希望される方は、「つくば市空家バンク制度登録申込書」（様式第１号）及び「つくば市空家バンク制度登録カード」（様式第２号）を記入し、市住宅政策課に提出してください。</a:t>
          </a:r>
        </a:p>
      </dsp:txBody>
      <dsp:txXfrm rot="-5400000">
        <a:off x="985613" y="48309"/>
        <a:ext cx="4369750" cy="825857"/>
      </dsp:txXfrm>
    </dsp:sp>
    <dsp:sp modelId="{4583B33B-A04C-4096-BC2B-A0EA547A9DEC}">
      <dsp:nvSpPr>
        <dsp:cNvPr id="0" name=""/>
        <dsp:cNvSpPr/>
      </dsp:nvSpPr>
      <dsp:spPr>
        <a:xfrm rot="5400000">
          <a:off x="-211202" y="1506458"/>
          <a:ext cx="1408018" cy="985612"/>
        </a:xfrm>
        <a:prstGeom prst="chevron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空家等登録台帳への登録</a:t>
          </a:r>
        </a:p>
      </dsp:txBody>
      <dsp:txXfrm rot="-5400000">
        <a:off x="1" y="1788061"/>
        <a:ext cx="985612" cy="422406"/>
      </dsp:txXfrm>
    </dsp:sp>
    <dsp:sp modelId="{ACB38690-1C25-48B3-89A8-50B44E710F1A}">
      <dsp:nvSpPr>
        <dsp:cNvPr id="0" name=""/>
        <dsp:cNvSpPr/>
      </dsp:nvSpPr>
      <dsp:spPr>
        <a:xfrm rot="5400000">
          <a:off x="2735220" y="-454352"/>
          <a:ext cx="915211" cy="4414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市住宅政策課において、内容等を確認し適当であると認めたときは、空家等登録台帳に登録します。</a:t>
          </a:r>
        </a:p>
      </dsp:txBody>
      <dsp:txXfrm rot="-5400000">
        <a:off x="985613" y="1339932"/>
        <a:ext cx="4369750" cy="825857"/>
      </dsp:txXfrm>
    </dsp:sp>
    <dsp:sp modelId="{B01A994F-D4AF-4C60-8FCC-E03BF3260C73}">
      <dsp:nvSpPr>
        <dsp:cNvPr id="0" name=""/>
        <dsp:cNvSpPr/>
      </dsp:nvSpPr>
      <dsp:spPr>
        <a:xfrm rot="5400000">
          <a:off x="-211202" y="2798081"/>
          <a:ext cx="1408018" cy="985612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空家等登録情報の提供</a:t>
          </a:r>
        </a:p>
      </dsp:txBody>
      <dsp:txXfrm rot="-5400000">
        <a:off x="1" y="3079684"/>
        <a:ext cx="985612" cy="422406"/>
      </dsp:txXfrm>
    </dsp:sp>
    <dsp:sp modelId="{C4599AA4-0D22-4B10-B9CD-6176004AA68C}">
      <dsp:nvSpPr>
        <dsp:cNvPr id="0" name=""/>
        <dsp:cNvSpPr/>
      </dsp:nvSpPr>
      <dsp:spPr>
        <a:xfrm rot="5400000">
          <a:off x="2735220" y="837270"/>
          <a:ext cx="915211" cy="4414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市のホームページ等にて空家等の情報を公開します。</a:t>
          </a:r>
        </a:p>
      </dsp:txBody>
      <dsp:txXfrm rot="-5400000">
        <a:off x="985613" y="2631555"/>
        <a:ext cx="4369750" cy="825857"/>
      </dsp:txXfrm>
    </dsp:sp>
    <dsp:sp modelId="{9DE6AC87-688F-4A89-AC71-06400DED5C6E}">
      <dsp:nvSpPr>
        <dsp:cNvPr id="0" name=""/>
        <dsp:cNvSpPr/>
      </dsp:nvSpPr>
      <dsp:spPr>
        <a:xfrm rot="5400000">
          <a:off x="-211202" y="4089704"/>
          <a:ext cx="1408018" cy="985612"/>
        </a:xfrm>
        <a:prstGeom prst="chevron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連絡・調整</a:t>
          </a:r>
        </a:p>
      </dsp:txBody>
      <dsp:txXfrm rot="-5400000">
        <a:off x="1" y="4371307"/>
        <a:ext cx="985612" cy="422406"/>
      </dsp:txXfrm>
    </dsp:sp>
    <dsp:sp modelId="{15F95094-16E9-4DC6-B00B-64960057D3C0}">
      <dsp:nvSpPr>
        <dsp:cNvPr id="0" name=""/>
        <dsp:cNvSpPr/>
      </dsp:nvSpPr>
      <dsp:spPr>
        <a:xfrm rot="5400000">
          <a:off x="2735220" y="2128893"/>
          <a:ext cx="915211" cy="4414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交渉申し込みがあった場合、媒介業者若しくは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市担当者が連絡・調整を行い現地見学となります。</a:t>
          </a:r>
          <a:endParaRPr kumimoji="1" lang="ja-JP" altLang="en-US" sz="1200" kern="1200"/>
        </a:p>
      </dsp:txBody>
      <dsp:txXfrm rot="-5400000">
        <a:off x="985613" y="3923178"/>
        <a:ext cx="4369750" cy="825857"/>
      </dsp:txXfrm>
    </dsp:sp>
    <dsp:sp modelId="{5D9DEAAB-2A2A-4518-9B9A-90F96A267C8F}">
      <dsp:nvSpPr>
        <dsp:cNvPr id="0" name=""/>
        <dsp:cNvSpPr/>
      </dsp:nvSpPr>
      <dsp:spPr>
        <a:xfrm rot="5400000">
          <a:off x="-211202" y="5381326"/>
          <a:ext cx="1408018" cy="985612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交渉・契約</a:t>
          </a:r>
        </a:p>
      </dsp:txBody>
      <dsp:txXfrm rot="-5400000">
        <a:off x="1" y="5662929"/>
        <a:ext cx="985612" cy="422406"/>
      </dsp:txXfrm>
    </dsp:sp>
    <dsp:sp modelId="{F591DFC2-51AE-4B85-840B-3F0AE465E463}">
      <dsp:nvSpPr>
        <dsp:cNvPr id="0" name=""/>
        <dsp:cNvSpPr/>
      </dsp:nvSpPr>
      <dsp:spPr>
        <a:xfrm rot="5400000">
          <a:off x="2735220" y="3420516"/>
          <a:ext cx="915211" cy="4414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以下のどちらかの方法で交渉・契約を行います。</a:t>
          </a:r>
          <a:endParaRPr kumimoji="1" lang="ja-JP" altLang="en-US" sz="120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（１</a:t>
          </a:r>
          <a:r>
            <a:rPr kumimoji="1" lang="en-US" altLang="ja-JP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)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茨城県宅地建物取引業協会で媒介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（２）全日本不動産協会で媒介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（３）当事者間で交渉・契約</a:t>
          </a:r>
        </a:p>
      </dsp:txBody>
      <dsp:txXfrm rot="-5400000">
        <a:off x="985613" y="5214801"/>
        <a:ext cx="4369750" cy="825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DA70-35CB-41F8-899A-ACE4B10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2022-01-28T01:14:00Z</dcterms:created>
  <dcterms:modified xsi:type="dcterms:W3CDTF">2022-01-28T01:15:00Z</dcterms:modified>
</cp:coreProperties>
</file>