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27112" w:rsidRDefault="00FA2BF2">
      <w:pPr>
        <w:pStyle w:val="a8"/>
        <w:rPr>
          <w:lang w:eastAsia="zh-TW"/>
        </w:rPr>
      </w:pPr>
      <w:r>
        <w:rPr>
          <w:b/>
          <w:noProof/>
          <w:sz w:val="32"/>
        </w:rPr>
        <mc:AlternateContent>
          <mc:Choice Requires="wps">
            <w:drawing>
              <wp:anchor distT="45720" distB="45720" distL="114300" distR="114300" simplePos="0" relativeHeight="251657216" behindDoc="0" locked="0" layoutInCell="1" allowOverlap="1">
                <wp:simplePos x="0" y="0"/>
                <wp:positionH relativeFrom="column">
                  <wp:posOffset>2460634</wp:posOffset>
                </wp:positionH>
                <wp:positionV relativeFrom="paragraph">
                  <wp:posOffset>-365067</wp:posOffset>
                </wp:positionV>
                <wp:extent cx="3957955" cy="678815"/>
                <wp:effectExtent l="13970" t="7620" r="9525"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955" cy="678815"/>
                        </a:xfrm>
                        <a:prstGeom prst="rect">
                          <a:avLst/>
                        </a:prstGeom>
                        <a:solidFill>
                          <a:srgbClr val="FFFFFF"/>
                        </a:solidFill>
                        <a:ln w="9525">
                          <a:solidFill>
                            <a:srgbClr val="000000"/>
                          </a:solidFill>
                          <a:miter lim="800000"/>
                          <a:headEnd/>
                          <a:tailEnd/>
                        </a:ln>
                      </wps:spPr>
                      <wps:txbx>
                        <w:txbxContent>
                          <w:p w:rsidR="00027112" w:rsidRPr="0021647B" w:rsidRDefault="00DB4FDA" w:rsidP="00027112">
                            <w:pPr>
                              <w:pStyle w:val="a8"/>
                            </w:pPr>
                            <w:r w:rsidRPr="0021647B">
                              <w:rPr>
                                <w:rFonts w:hint="eastAsia"/>
                              </w:rPr>
                              <w:t xml:space="preserve">本件責任者：　　　　　　　　連絡先：　　　　　　　　　</w:t>
                            </w:r>
                          </w:p>
                          <w:p w:rsidR="00027112" w:rsidRPr="0021647B" w:rsidRDefault="00027112" w:rsidP="00027112">
                            <w:pPr>
                              <w:pStyle w:val="a8"/>
                              <w:rPr>
                                <w:lang w:eastAsia="zh-TW"/>
                              </w:rPr>
                            </w:pPr>
                          </w:p>
                          <w:p w:rsidR="00027112" w:rsidRDefault="00DB4FDA" w:rsidP="00027112">
                            <w:r w:rsidRPr="00FE49C9">
                              <w:rPr>
                                <w:rFonts w:hint="eastAsia"/>
                                <w:spacing w:val="105"/>
                                <w:kern w:val="0"/>
                                <w:fitText w:val="1050" w:id="-1269080320"/>
                              </w:rPr>
                              <w:t>担当</w:t>
                            </w:r>
                            <w:r w:rsidRPr="00FE49C9">
                              <w:rPr>
                                <w:rFonts w:hint="eastAsia"/>
                                <w:kern w:val="0"/>
                                <w:fitText w:val="1050" w:id="-1269080320"/>
                              </w:rPr>
                              <w:t>者</w:t>
                            </w:r>
                            <w:r w:rsidRPr="0021647B">
                              <w:rPr>
                                <w:rFonts w:hint="eastAsia"/>
                              </w:rPr>
                              <w:t>：　　　　　　　　連絡先：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3.75pt;margin-top:-28.75pt;width:311.65pt;height:53.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">
                <v:textbox style="mso-fit-shape-to-text:t">
                  <w:txbxContent>
                    <w:p w:rsidR="00027112" w:rsidRPr="0021647B" w:rsidRDefault="00DB4FDA" w:rsidP="00027112">
                      <w:pPr>
                        <w:pStyle w:val="a8"/>
                      </w:pPr>
                      <w:r w:rsidRPr="0021647B">
                        <w:rPr>
                          <w:rFonts w:hint="eastAsia"/>
                        </w:rPr>
                        <w:t xml:space="preserve">本件責任者：　　　　　　　　連絡先：　　　　　　　　　</w:t>
                      </w:r>
                    </w:p>
                    <w:p w:rsidR="00027112" w:rsidRPr="0021647B" w:rsidRDefault="00027112" w:rsidP="00027112">
                      <w:pPr>
                        <w:pStyle w:val="a8"/>
                        <w:rPr>
                          <w:lang w:eastAsia="zh-TW"/>
                        </w:rPr>
                      </w:pPr>
                    </w:p>
                    <w:p w:rsidR="00027112" w:rsidRDefault="00DB4FDA" w:rsidP="00027112">
                      <w:r w:rsidRPr="00FE49C9">
                        <w:rPr>
                          <w:rFonts w:hint="eastAsia"/>
                          <w:spacing w:val="105"/>
                          <w:kern w:val="0"/>
                          <w:fitText w:val="1050" w:id="-1269080320"/>
                        </w:rPr>
                        <w:t>担当</w:t>
                      </w:r>
                      <w:r w:rsidRPr="00FE49C9">
                        <w:rPr>
                          <w:rFonts w:hint="eastAsia"/>
                          <w:kern w:val="0"/>
                          <w:fitText w:val="1050" w:id="-1269080320"/>
                        </w:rPr>
                        <w:t>者</w:t>
                      </w:r>
                      <w:r w:rsidRPr="0021647B">
                        <w:rPr>
                          <w:rFonts w:hint="eastAsia"/>
                        </w:rPr>
                        <w:t>：　　　　　　　　連絡先：</w:t>
                      </w:r>
                    </w:p>
                  </w:txbxContent>
                </v:textbox>
              </v:shape>
            </w:pict>
          </mc:Fallback>
        </mc:AlternateContent>
      </w:r>
    </w:p>
    <w:p w:rsidR="0087632A" w:rsidRPr="00BD4A32" w:rsidRDefault="0087632A" w:rsidP="00FA2BF2">
      <w:pPr>
        <w:rPr>
          <w:rFonts w:eastAsia="PMingLiU"/>
          <w:b/>
          <w:sz w:val="32"/>
          <w:lang w:eastAsia="zh-TW"/>
        </w:rPr>
      </w:pPr>
    </w:p>
    <w:p w:rsidR="00027112" w:rsidRPr="00BD4A32" w:rsidRDefault="00DB4FDA" w:rsidP="00BD4A32">
      <w:pPr>
        <w:jc w:val="center"/>
      </w:pPr>
      <w:r>
        <w:rPr>
          <w:b/>
          <w:sz w:val="32"/>
        </w:rPr>
        <w:t>電子入札利用届</w:t>
      </w:r>
    </w:p>
    <w:p w:rsidR="00027112" w:rsidRDefault="00DB4FDA">
      <w:pPr>
        <w:jc w:val="right"/>
      </w:pPr>
      <w:r>
        <w:rPr>
          <w:sz w:val="24"/>
        </w:rPr>
        <w:t xml:space="preserve">　　年　　月　　日</w:t>
      </w:r>
    </w:p>
    <w:p w:rsidR="00027112" w:rsidRDefault="00027112">
      <w:pPr>
        <w:rPr>
          <w:sz w:val="24"/>
        </w:rPr>
      </w:pPr>
    </w:p>
    <w:p w:rsidR="00027112" w:rsidRDefault="00DB4FDA">
      <w:pPr>
        <w:ind w:firstLine="240"/>
      </w:pPr>
      <w:r>
        <w:rPr>
          <w:sz w:val="24"/>
        </w:rPr>
        <w:t xml:space="preserve">つくば市長　宛て　</w:t>
      </w:r>
    </w:p>
    <w:p w:rsidR="00027112" w:rsidRDefault="00027112">
      <w:pPr>
        <w:rPr>
          <w:sz w:val="24"/>
        </w:rPr>
      </w:pPr>
    </w:p>
    <w:p w:rsidR="00027112" w:rsidRDefault="00DB4FDA">
      <w:pPr>
        <w:ind w:left="4620"/>
      </w:pPr>
      <w:r>
        <w:rPr>
          <w:lang w:eastAsia="zh-CN"/>
        </w:rPr>
        <w:t>（届出者）</w:t>
      </w:r>
    </w:p>
    <w:p w:rsidR="00027112" w:rsidRDefault="00DB4FDA">
      <w:pPr>
        <w:ind w:left="4620"/>
      </w:pPr>
      <w:r>
        <w:rPr>
          <w:spacing w:val="35"/>
          <w:lang w:eastAsia="zh-CN"/>
        </w:rPr>
        <w:t>業者番</w:t>
      </w:r>
      <w:r>
        <w:rPr>
          <w:lang w:eastAsia="zh-CN"/>
        </w:rPr>
        <w:t>号</w:t>
      </w:r>
    </w:p>
    <w:p w:rsidR="00027112" w:rsidRDefault="00DB4FDA">
      <w:pPr>
        <w:ind w:left="4620"/>
      </w:pPr>
      <w:r>
        <w:rPr>
          <w:lang w:eastAsia="zh-CN"/>
        </w:rPr>
        <w:t>住</w:t>
      </w:r>
      <w:r>
        <w:t xml:space="preserve">      </w:t>
      </w:r>
      <w:r>
        <w:rPr>
          <w:lang w:eastAsia="zh-CN"/>
        </w:rPr>
        <w:t>所</w:t>
      </w:r>
    </w:p>
    <w:p w:rsidR="00027112" w:rsidRDefault="00DB4FDA">
      <w:pPr>
        <w:ind w:left="4620"/>
      </w:pPr>
      <w:r>
        <w:rPr>
          <w:spacing w:val="35"/>
        </w:rPr>
        <w:t>企業名</w:t>
      </w:r>
      <w:r>
        <w:t>称</w:t>
      </w:r>
    </w:p>
    <w:p w:rsidR="00027112" w:rsidRDefault="00DB4FDA" w:rsidP="00BD4A32">
      <w:pPr>
        <w:ind w:left="4620"/>
      </w:pPr>
      <w:r>
        <w:rPr>
          <w:spacing w:val="35"/>
        </w:rPr>
        <w:t>代表者</w:t>
      </w:r>
      <w:r>
        <w:t xml:space="preserve">名　　　　　　　　　　　　　　</w:t>
      </w:r>
    </w:p>
    <w:p w:rsidR="00027112" w:rsidRDefault="00027112"/>
    <w:p w:rsidR="008704FB" w:rsidRDefault="00DB4FDA">
      <w:r>
        <w:t xml:space="preserve">　つくば市の電子入札に参加したいので、下記の関係書類を添えて届け出ます。</w:t>
      </w:r>
    </w:p>
    <w:p w:rsidR="00027112" w:rsidRDefault="00027112" w:rsidP="006C30BE">
      <w:pPr>
        <w:jc w:val="center"/>
      </w:pPr>
    </w:p>
    <w:p w:rsidR="00027112" w:rsidRDefault="00DB4FDA">
      <w:r>
        <w:t>（添付書類）</w:t>
      </w:r>
      <w:bookmarkStart w:id="0" w:name="_GoBack"/>
      <w:bookmarkEnd w:id="0"/>
    </w:p>
    <w:p w:rsidR="00027112" w:rsidRDefault="00DB4FDA">
      <w:r>
        <w:t>１　利用者情報（※１）</w:t>
      </w:r>
    </w:p>
    <w:p w:rsidR="008704FB" w:rsidRDefault="00BA5ED5">
      <w:r>
        <w:rPr>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207645</wp:posOffset>
                </wp:positionV>
                <wp:extent cx="6667500" cy="2552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2552700"/>
                        </a:xfrm>
                        <a:prstGeom prst="roundRect">
                          <a:avLst>
                            <a:gd name="adj" fmla="val 5528"/>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DFE" w:rsidRPr="008704FB" w:rsidRDefault="00514DFE" w:rsidP="006C30BE">
                            <w:pPr>
                              <w:pStyle w:val="ab"/>
                              <w:spacing w:line="360" w:lineRule="exact"/>
                              <w:ind w:leftChars="0" w:left="0"/>
                              <w:jc w:val="left"/>
                              <w:rPr>
                                <w:rFonts w:ascii="メイリオ" w:eastAsia="メイリオ" w:hAnsi="メイリオ" w:hint="default"/>
                                <w:b/>
                                <w:color w:val="FF0000"/>
                                <w:sz w:val="32"/>
                                <w:szCs w:val="22"/>
                              </w:rPr>
                            </w:pPr>
                            <w:r w:rsidRPr="008704FB">
                              <w:rPr>
                                <w:rFonts w:ascii="メイリオ" w:eastAsia="メイリオ" w:hAnsi="メイリオ"/>
                                <w:b/>
                                <w:color w:val="FF0000"/>
                                <w:sz w:val="32"/>
                                <w:szCs w:val="22"/>
                              </w:rPr>
                              <w:t>注意事項（提出の際、本枠は消去すること）</w:t>
                            </w:r>
                          </w:p>
                          <w:p w:rsidR="00514DFE" w:rsidRDefault="0073303B" w:rsidP="006C30BE">
                            <w:pPr>
                              <w:pStyle w:val="ab"/>
                              <w:numPr>
                                <w:ilvl w:val="0"/>
                                <w:numId w:val="2"/>
                              </w:numPr>
                              <w:spacing w:line="360" w:lineRule="exact"/>
                              <w:ind w:leftChars="0"/>
                              <w:jc w:val="left"/>
                              <w:rPr>
                                <w:rFonts w:ascii="メイリオ" w:eastAsia="メイリオ" w:hAnsi="メイリオ" w:hint="default"/>
                                <w:sz w:val="28"/>
                                <w:szCs w:val="22"/>
                              </w:rPr>
                            </w:pPr>
                            <w:r w:rsidRPr="0073303B">
                              <w:rPr>
                                <w:rFonts w:ascii="メイリオ" w:eastAsia="メイリオ" w:hAnsi="メイリオ"/>
                                <w:sz w:val="28"/>
                                <w:szCs w:val="22"/>
                              </w:rPr>
                              <w:t>①電子入札利用届②利用者情報の写し③委任状</w:t>
                            </w:r>
                            <w:r>
                              <w:rPr>
                                <w:rFonts w:ascii="メイリオ" w:eastAsia="メイリオ" w:hAnsi="メイリオ"/>
                                <w:sz w:val="28"/>
                                <w:szCs w:val="22"/>
                              </w:rPr>
                              <w:t>（必要な場合）</w:t>
                            </w:r>
                            <w:r>
                              <w:rPr>
                                <w:rFonts w:ascii="メイリオ" w:eastAsia="メイリオ" w:hAnsi="メイリオ"/>
                                <w:sz w:val="28"/>
                                <w:szCs w:val="22"/>
                              </w:rPr>
                              <w:t>の順で</w:t>
                            </w:r>
                            <w:r w:rsidR="007A197C" w:rsidRPr="00996003">
                              <w:rPr>
                                <w:rFonts w:ascii="メイリオ" w:eastAsia="メイリオ" w:hAnsi="メイリオ"/>
                                <w:b/>
                                <w:sz w:val="28"/>
                                <w:szCs w:val="22"/>
                                <w:u w:val="single"/>
                              </w:rPr>
                              <w:t>１つのPDFファイルにまとめる</w:t>
                            </w:r>
                            <w:r w:rsidR="007A197C" w:rsidRPr="00996003">
                              <w:rPr>
                                <w:rFonts w:ascii="メイリオ" w:eastAsia="メイリオ" w:hAnsi="メイリオ"/>
                                <w:sz w:val="28"/>
                                <w:szCs w:val="22"/>
                              </w:rPr>
                              <w:t>こと。</w:t>
                            </w:r>
                          </w:p>
                          <w:p w:rsidR="007A197C" w:rsidRPr="00996003" w:rsidRDefault="007A197C" w:rsidP="006C30BE">
                            <w:pPr>
                              <w:pStyle w:val="ab"/>
                              <w:numPr>
                                <w:ilvl w:val="0"/>
                                <w:numId w:val="2"/>
                              </w:numPr>
                              <w:spacing w:line="360" w:lineRule="exact"/>
                              <w:ind w:leftChars="0"/>
                              <w:jc w:val="left"/>
                              <w:rPr>
                                <w:rFonts w:ascii="メイリオ" w:eastAsia="メイリオ" w:hAnsi="メイリオ" w:hint="default"/>
                                <w:sz w:val="28"/>
                                <w:szCs w:val="22"/>
                              </w:rPr>
                            </w:pPr>
                            <w:r w:rsidRPr="00996003">
                              <w:rPr>
                                <w:rFonts w:ascii="メイリオ" w:eastAsia="メイリオ" w:hAnsi="メイリオ"/>
                                <w:sz w:val="28"/>
                                <w:szCs w:val="22"/>
                              </w:rPr>
                              <w:t>つくば市契約検査課入札管理係（fnc061@city.tsukuba.lg.jp）宛てに</w:t>
                            </w:r>
                            <w:r w:rsidRPr="00996003">
                              <w:rPr>
                                <w:rFonts w:ascii="メイリオ" w:eastAsia="メイリオ" w:hAnsi="メイリオ"/>
                                <w:b/>
                                <w:sz w:val="28"/>
                                <w:szCs w:val="22"/>
                                <w:u w:val="single"/>
                              </w:rPr>
                              <w:t>メールにて提出</w:t>
                            </w:r>
                            <w:r w:rsidRPr="00996003">
                              <w:rPr>
                                <w:rFonts w:ascii="メイリオ" w:eastAsia="メイリオ" w:hAnsi="メイリオ"/>
                                <w:sz w:val="28"/>
                                <w:szCs w:val="22"/>
                              </w:rPr>
                              <w:t>すること。</w:t>
                            </w:r>
                          </w:p>
                          <w:p w:rsidR="007A197C" w:rsidRDefault="007A197C" w:rsidP="006C30BE">
                            <w:pPr>
                              <w:pStyle w:val="ab"/>
                              <w:numPr>
                                <w:ilvl w:val="0"/>
                                <w:numId w:val="2"/>
                              </w:numPr>
                              <w:spacing w:line="360" w:lineRule="exact"/>
                              <w:ind w:leftChars="0"/>
                              <w:jc w:val="left"/>
                              <w:rPr>
                                <w:rFonts w:ascii="メイリオ" w:eastAsia="メイリオ" w:hAnsi="メイリオ" w:hint="default"/>
                                <w:sz w:val="28"/>
                                <w:szCs w:val="22"/>
                              </w:rPr>
                            </w:pPr>
                            <w:r w:rsidRPr="00996003">
                              <w:rPr>
                                <w:rFonts w:ascii="メイリオ" w:eastAsia="メイリオ" w:hAnsi="メイリオ"/>
                                <w:sz w:val="28"/>
                                <w:szCs w:val="22"/>
                              </w:rPr>
                              <w:t>メール</w:t>
                            </w:r>
                            <w:r w:rsidRPr="00996003">
                              <w:rPr>
                                <w:rFonts w:ascii="メイリオ" w:eastAsia="メイリオ" w:hAnsi="メイリオ"/>
                                <w:b/>
                                <w:sz w:val="28"/>
                                <w:szCs w:val="22"/>
                                <w:u w:val="single"/>
                              </w:rPr>
                              <w:t>件名は「【電子入札利用届】+</w:t>
                            </w:r>
                            <w:r w:rsidR="00FC4087">
                              <w:rPr>
                                <w:rFonts w:ascii="メイリオ" w:eastAsia="メイリオ" w:hAnsi="メイリオ"/>
                                <w:b/>
                                <w:sz w:val="28"/>
                                <w:szCs w:val="22"/>
                                <w:u w:val="single"/>
                              </w:rPr>
                              <w:t>事</w:t>
                            </w:r>
                            <w:r w:rsidRPr="00996003">
                              <w:rPr>
                                <w:rFonts w:ascii="メイリオ" w:eastAsia="メイリオ" w:hAnsi="メイリオ"/>
                                <w:b/>
                                <w:sz w:val="28"/>
                                <w:szCs w:val="22"/>
                                <w:u w:val="single"/>
                              </w:rPr>
                              <w:t>業者名」</w:t>
                            </w:r>
                            <w:r w:rsidRPr="00996003">
                              <w:rPr>
                                <w:rFonts w:ascii="メイリオ" w:eastAsia="メイリオ" w:hAnsi="メイリオ"/>
                                <w:sz w:val="28"/>
                                <w:szCs w:val="22"/>
                              </w:rPr>
                              <w:t>とすること。</w:t>
                            </w:r>
                          </w:p>
                          <w:p w:rsidR="008704FB" w:rsidRDefault="00524722" w:rsidP="004963C1">
                            <w:pPr>
                              <w:pStyle w:val="ab"/>
                              <w:numPr>
                                <w:ilvl w:val="0"/>
                                <w:numId w:val="2"/>
                              </w:numPr>
                              <w:spacing w:line="360" w:lineRule="exact"/>
                              <w:ind w:leftChars="0"/>
                              <w:jc w:val="left"/>
                              <w:rPr>
                                <w:rFonts w:ascii="メイリオ" w:eastAsia="メイリオ" w:hAnsi="メイリオ" w:hint="default"/>
                                <w:sz w:val="28"/>
                                <w:szCs w:val="22"/>
                              </w:rPr>
                            </w:pPr>
                            <w:r w:rsidRPr="00524722">
                              <w:rPr>
                                <w:rFonts w:ascii="メイリオ" w:eastAsia="メイリオ" w:hAnsi="メイリオ"/>
                                <w:sz w:val="28"/>
                                <w:szCs w:val="22"/>
                              </w:rPr>
                              <w:t>参加申請の締切が近い等</w:t>
                            </w:r>
                            <w:r w:rsidR="00EA161F">
                              <w:rPr>
                                <w:rFonts w:ascii="メイリオ" w:eastAsia="メイリオ" w:hAnsi="メイリオ"/>
                                <w:sz w:val="28"/>
                                <w:szCs w:val="22"/>
                              </w:rPr>
                              <w:t>の理由</w:t>
                            </w:r>
                            <w:r w:rsidRPr="00524722">
                              <w:rPr>
                                <w:rFonts w:ascii="メイリオ" w:eastAsia="メイリオ" w:hAnsi="メイリオ"/>
                                <w:sz w:val="28"/>
                                <w:szCs w:val="22"/>
                              </w:rPr>
                              <w:t>で急ぎの場合は事前に</w:t>
                            </w:r>
                            <w:r w:rsidR="00BE3E48">
                              <w:rPr>
                                <w:rFonts w:ascii="メイリオ" w:eastAsia="メイリオ" w:hAnsi="メイリオ"/>
                                <w:sz w:val="28"/>
                                <w:szCs w:val="22"/>
                              </w:rPr>
                              <w:t>電話</w:t>
                            </w:r>
                            <w:r w:rsidRPr="00524722">
                              <w:rPr>
                                <w:rFonts w:ascii="メイリオ" w:eastAsia="メイリオ" w:hAnsi="メイリオ"/>
                                <w:sz w:val="28"/>
                                <w:szCs w:val="22"/>
                              </w:rPr>
                              <w:t>連絡すること。</w:t>
                            </w:r>
                          </w:p>
                          <w:p w:rsidR="00A31929" w:rsidRPr="00A31929" w:rsidRDefault="00A31929" w:rsidP="00A31929">
                            <w:pPr>
                              <w:pStyle w:val="ab"/>
                              <w:spacing w:line="360" w:lineRule="exact"/>
                              <w:ind w:leftChars="0" w:left="420"/>
                              <w:jc w:val="left"/>
                              <w:rPr>
                                <w:rFonts w:ascii="メイリオ" w:eastAsia="メイリオ" w:hAnsi="メイリオ" w:hint="default"/>
                                <w:sz w:val="16"/>
                                <w:szCs w:val="16"/>
                              </w:rPr>
                            </w:pPr>
                          </w:p>
                          <w:p w:rsidR="00514DFE" w:rsidRPr="004963C1" w:rsidRDefault="008704FB" w:rsidP="008704FB">
                            <w:pPr>
                              <w:pStyle w:val="ab"/>
                              <w:spacing w:line="360" w:lineRule="exact"/>
                              <w:ind w:leftChars="0" w:left="0"/>
                              <w:jc w:val="left"/>
                              <w:rPr>
                                <w:rFonts w:ascii="メイリオ" w:eastAsia="メイリオ" w:hAnsi="メイリオ" w:hint="default"/>
                                <w:b/>
                                <w:color w:val="FF0000"/>
                                <w:sz w:val="28"/>
                                <w:szCs w:val="22"/>
                              </w:rPr>
                            </w:pPr>
                            <w:r w:rsidRPr="004963C1">
                              <w:rPr>
                                <w:rFonts w:ascii="メイリオ" w:eastAsia="メイリオ" w:hAnsi="メイリオ"/>
                                <w:b/>
                                <w:color w:val="FF0000"/>
                                <w:sz w:val="28"/>
                                <w:szCs w:val="22"/>
                              </w:rPr>
                              <w:t>※</w:t>
                            </w:r>
                            <w:r w:rsidR="00BE3E48">
                              <w:rPr>
                                <w:rFonts w:ascii="メイリオ" w:eastAsia="メイリオ" w:hAnsi="メイリオ"/>
                                <w:b/>
                                <w:color w:val="FF0000"/>
                                <w:sz w:val="28"/>
                                <w:szCs w:val="22"/>
                              </w:rPr>
                              <w:t>通常は</w:t>
                            </w:r>
                            <w:r w:rsidR="007A197C" w:rsidRPr="004963C1">
                              <w:rPr>
                                <w:rFonts w:ascii="メイリオ" w:eastAsia="メイリオ" w:hAnsi="メイリオ"/>
                                <w:b/>
                                <w:color w:val="FF0000"/>
                                <w:sz w:val="28"/>
                                <w:szCs w:val="22"/>
                              </w:rPr>
                              <w:t>提出日から２営業日程度で</w:t>
                            </w:r>
                            <w:r w:rsidR="009F6A7F" w:rsidRPr="004963C1">
                              <w:rPr>
                                <w:rFonts w:ascii="メイリオ" w:eastAsia="メイリオ" w:hAnsi="メイリオ"/>
                                <w:b/>
                                <w:color w:val="FF0000"/>
                                <w:sz w:val="28"/>
                                <w:szCs w:val="22"/>
                              </w:rPr>
                              <w:t>使用可能</w:t>
                            </w:r>
                            <w:r w:rsidR="007A197C" w:rsidRPr="004963C1">
                              <w:rPr>
                                <w:rFonts w:ascii="メイリオ" w:eastAsia="メイリオ" w:hAnsi="メイリオ"/>
                                <w:b/>
                                <w:color w:val="FF0000"/>
                                <w:sz w:val="28"/>
                                <w:szCs w:val="22"/>
                              </w:rPr>
                              <w:t>となるが、1週間を過ぎても使用できない場合は契約検査課</w:t>
                            </w:r>
                            <w:r w:rsidR="004963C1">
                              <w:rPr>
                                <w:rFonts w:ascii="メイリオ" w:eastAsia="メイリオ" w:hAnsi="メイリオ"/>
                                <w:b/>
                                <w:color w:val="FF0000"/>
                                <w:sz w:val="28"/>
                                <w:szCs w:val="22"/>
                              </w:rPr>
                              <w:t>入札管理係</w:t>
                            </w:r>
                            <w:r w:rsidR="007A197C" w:rsidRPr="004963C1">
                              <w:rPr>
                                <w:rFonts w:ascii="メイリオ" w:eastAsia="メイリオ" w:hAnsi="メイリオ"/>
                                <w:b/>
                                <w:color w:val="FF0000"/>
                                <w:sz w:val="28"/>
                                <w:szCs w:val="22"/>
                              </w:rPr>
                              <w:t>に電話にて問い合わせること。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0;margin-top:16.35pt;width:525pt;height:2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arcsize="3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" fillcolor="yellow" stroked="f">
                <v:stroke joinstyle="miter"/>
                <v:textbox>
                  <w:txbxContent>
                    <w:p w:rsidR="00514DFE" w:rsidRPr="008704FB" w:rsidRDefault="00514DFE" w:rsidP="006C30BE">
                      <w:pPr>
                        <w:pStyle w:val="ab"/>
                        <w:spacing w:line="360" w:lineRule="exact"/>
                        <w:ind w:leftChars="0" w:left="0"/>
                        <w:jc w:val="left"/>
                        <w:rPr>
                          <w:rFonts w:ascii="メイリオ" w:eastAsia="メイリオ" w:hAnsi="メイリオ" w:hint="default"/>
                          <w:b/>
                          <w:color w:val="FF0000"/>
                          <w:sz w:val="32"/>
                          <w:szCs w:val="22"/>
                        </w:rPr>
                      </w:pPr>
                      <w:r w:rsidRPr="008704FB">
                        <w:rPr>
                          <w:rFonts w:ascii="メイリオ" w:eastAsia="メイリオ" w:hAnsi="メイリオ"/>
                          <w:b/>
                          <w:color w:val="FF0000"/>
                          <w:sz w:val="32"/>
                          <w:szCs w:val="22"/>
                        </w:rPr>
                        <w:t>注意事項（提出の際、本枠は消去すること）</w:t>
                      </w:r>
                    </w:p>
                    <w:p w:rsidR="00514DFE" w:rsidRDefault="0073303B" w:rsidP="006C30BE">
                      <w:pPr>
                        <w:pStyle w:val="ab"/>
                        <w:numPr>
                          <w:ilvl w:val="0"/>
                          <w:numId w:val="2"/>
                        </w:numPr>
                        <w:spacing w:line="360" w:lineRule="exact"/>
                        <w:ind w:leftChars="0"/>
                        <w:jc w:val="left"/>
                        <w:rPr>
                          <w:rFonts w:ascii="メイリオ" w:eastAsia="メイリオ" w:hAnsi="メイリオ" w:hint="default"/>
                          <w:sz w:val="28"/>
                          <w:szCs w:val="22"/>
                        </w:rPr>
                      </w:pPr>
                      <w:r w:rsidRPr="0073303B">
                        <w:rPr>
                          <w:rFonts w:ascii="メイリオ" w:eastAsia="メイリオ" w:hAnsi="メイリオ"/>
                          <w:sz w:val="28"/>
                          <w:szCs w:val="22"/>
                        </w:rPr>
                        <w:t>①電子入札利用届②利用者情報の写し③委任状</w:t>
                      </w:r>
                      <w:r>
                        <w:rPr>
                          <w:rFonts w:ascii="メイリオ" w:eastAsia="メイリオ" w:hAnsi="メイリオ"/>
                          <w:sz w:val="28"/>
                          <w:szCs w:val="22"/>
                        </w:rPr>
                        <w:t>（必要な場合）</w:t>
                      </w:r>
                      <w:r>
                        <w:rPr>
                          <w:rFonts w:ascii="メイリオ" w:eastAsia="メイリオ" w:hAnsi="メイリオ"/>
                          <w:sz w:val="28"/>
                          <w:szCs w:val="22"/>
                        </w:rPr>
                        <w:t>の順で</w:t>
                      </w:r>
                      <w:r w:rsidR="007A197C" w:rsidRPr="00996003">
                        <w:rPr>
                          <w:rFonts w:ascii="メイリオ" w:eastAsia="メイリオ" w:hAnsi="メイリオ"/>
                          <w:b/>
                          <w:sz w:val="28"/>
                          <w:szCs w:val="22"/>
                          <w:u w:val="single"/>
                        </w:rPr>
                        <w:t>１つのPDFファイルにまとめる</w:t>
                      </w:r>
                      <w:r w:rsidR="007A197C" w:rsidRPr="00996003">
                        <w:rPr>
                          <w:rFonts w:ascii="メイリオ" w:eastAsia="メイリオ" w:hAnsi="メイリオ"/>
                          <w:sz w:val="28"/>
                          <w:szCs w:val="22"/>
                        </w:rPr>
                        <w:t>こと。</w:t>
                      </w:r>
                    </w:p>
                    <w:p w:rsidR="007A197C" w:rsidRPr="00996003" w:rsidRDefault="007A197C" w:rsidP="006C30BE">
                      <w:pPr>
                        <w:pStyle w:val="ab"/>
                        <w:numPr>
                          <w:ilvl w:val="0"/>
                          <w:numId w:val="2"/>
                        </w:numPr>
                        <w:spacing w:line="360" w:lineRule="exact"/>
                        <w:ind w:leftChars="0"/>
                        <w:jc w:val="left"/>
                        <w:rPr>
                          <w:rFonts w:ascii="メイリオ" w:eastAsia="メイリオ" w:hAnsi="メイリオ" w:hint="default"/>
                          <w:sz w:val="28"/>
                          <w:szCs w:val="22"/>
                        </w:rPr>
                      </w:pPr>
                      <w:r w:rsidRPr="00996003">
                        <w:rPr>
                          <w:rFonts w:ascii="メイリオ" w:eastAsia="メイリオ" w:hAnsi="メイリオ"/>
                          <w:sz w:val="28"/>
                          <w:szCs w:val="22"/>
                        </w:rPr>
                        <w:t>つくば市契約検査課入札管理係（fnc061@city.tsukuba.lg.jp）宛てに</w:t>
                      </w:r>
                      <w:r w:rsidRPr="00996003">
                        <w:rPr>
                          <w:rFonts w:ascii="メイリオ" w:eastAsia="メイリオ" w:hAnsi="メイリオ"/>
                          <w:b/>
                          <w:sz w:val="28"/>
                          <w:szCs w:val="22"/>
                          <w:u w:val="single"/>
                        </w:rPr>
                        <w:t>メールにて提出</w:t>
                      </w:r>
                      <w:r w:rsidRPr="00996003">
                        <w:rPr>
                          <w:rFonts w:ascii="メイリオ" w:eastAsia="メイリオ" w:hAnsi="メイリオ"/>
                          <w:sz w:val="28"/>
                          <w:szCs w:val="22"/>
                        </w:rPr>
                        <w:t>すること。</w:t>
                      </w:r>
                    </w:p>
                    <w:p w:rsidR="007A197C" w:rsidRDefault="007A197C" w:rsidP="006C30BE">
                      <w:pPr>
                        <w:pStyle w:val="ab"/>
                        <w:numPr>
                          <w:ilvl w:val="0"/>
                          <w:numId w:val="2"/>
                        </w:numPr>
                        <w:spacing w:line="360" w:lineRule="exact"/>
                        <w:ind w:leftChars="0"/>
                        <w:jc w:val="left"/>
                        <w:rPr>
                          <w:rFonts w:ascii="メイリオ" w:eastAsia="メイリオ" w:hAnsi="メイリオ" w:hint="default"/>
                          <w:sz w:val="28"/>
                          <w:szCs w:val="22"/>
                        </w:rPr>
                      </w:pPr>
                      <w:r w:rsidRPr="00996003">
                        <w:rPr>
                          <w:rFonts w:ascii="メイリオ" w:eastAsia="メイリオ" w:hAnsi="メイリオ"/>
                          <w:sz w:val="28"/>
                          <w:szCs w:val="22"/>
                        </w:rPr>
                        <w:t>メール</w:t>
                      </w:r>
                      <w:r w:rsidRPr="00996003">
                        <w:rPr>
                          <w:rFonts w:ascii="メイリオ" w:eastAsia="メイリオ" w:hAnsi="メイリオ"/>
                          <w:b/>
                          <w:sz w:val="28"/>
                          <w:szCs w:val="22"/>
                          <w:u w:val="single"/>
                        </w:rPr>
                        <w:t>件名は「【電子入札利用届】+</w:t>
                      </w:r>
                      <w:r w:rsidR="00FC4087">
                        <w:rPr>
                          <w:rFonts w:ascii="メイリオ" w:eastAsia="メイリオ" w:hAnsi="メイリオ"/>
                          <w:b/>
                          <w:sz w:val="28"/>
                          <w:szCs w:val="22"/>
                          <w:u w:val="single"/>
                        </w:rPr>
                        <w:t>事</w:t>
                      </w:r>
                      <w:r w:rsidRPr="00996003">
                        <w:rPr>
                          <w:rFonts w:ascii="メイリオ" w:eastAsia="メイリオ" w:hAnsi="メイリオ"/>
                          <w:b/>
                          <w:sz w:val="28"/>
                          <w:szCs w:val="22"/>
                          <w:u w:val="single"/>
                        </w:rPr>
                        <w:t>業者名」</w:t>
                      </w:r>
                      <w:r w:rsidRPr="00996003">
                        <w:rPr>
                          <w:rFonts w:ascii="メイリオ" w:eastAsia="メイリオ" w:hAnsi="メイリオ"/>
                          <w:sz w:val="28"/>
                          <w:szCs w:val="22"/>
                        </w:rPr>
                        <w:t>とすること。</w:t>
                      </w:r>
                    </w:p>
                    <w:p w:rsidR="008704FB" w:rsidRDefault="00524722" w:rsidP="004963C1">
                      <w:pPr>
                        <w:pStyle w:val="ab"/>
                        <w:numPr>
                          <w:ilvl w:val="0"/>
                          <w:numId w:val="2"/>
                        </w:numPr>
                        <w:spacing w:line="360" w:lineRule="exact"/>
                        <w:ind w:leftChars="0"/>
                        <w:jc w:val="left"/>
                        <w:rPr>
                          <w:rFonts w:ascii="メイリオ" w:eastAsia="メイリオ" w:hAnsi="メイリオ" w:hint="default"/>
                          <w:sz w:val="28"/>
                          <w:szCs w:val="22"/>
                        </w:rPr>
                      </w:pPr>
                      <w:r w:rsidRPr="00524722">
                        <w:rPr>
                          <w:rFonts w:ascii="メイリオ" w:eastAsia="メイリオ" w:hAnsi="メイリオ"/>
                          <w:sz w:val="28"/>
                          <w:szCs w:val="22"/>
                        </w:rPr>
                        <w:t>参加申請の締切が近い等</w:t>
                      </w:r>
                      <w:r w:rsidR="00EA161F">
                        <w:rPr>
                          <w:rFonts w:ascii="メイリオ" w:eastAsia="メイリオ" w:hAnsi="メイリオ"/>
                          <w:sz w:val="28"/>
                          <w:szCs w:val="22"/>
                        </w:rPr>
                        <w:t>の理由</w:t>
                      </w:r>
                      <w:r w:rsidRPr="00524722">
                        <w:rPr>
                          <w:rFonts w:ascii="メイリオ" w:eastAsia="メイリオ" w:hAnsi="メイリオ"/>
                          <w:sz w:val="28"/>
                          <w:szCs w:val="22"/>
                        </w:rPr>
                        <w:t>で急ぎの場合は事前に</w:t>
                      </w:r>
                      <w:r w:rsidR="00BE3E48">
                        <w:rPr>
                          <w:rFonts w:ascii="メイリオ" w:eastAsia="メイリオ" w:hAnsi="メイリオ"/>
                          <w:sz w:val="28"/>
                          <w:szCs w:val="22"/>
                        </w:rPr>
                        <w:t>電話</w:t>
                      </w:r>
                      <w:r w:rsidRPr="00524722">
                        <w:rPr>
                          <w:rFonts w:ascii="メイリオ" w:eastAsia="メイリオ" w:hAnsi="メイリオ"/>
                          <w:sz w:val="28"/>
                          <w:szCs w:val="22"/>
                        </w:rPr>
                        <w:t>連絡すること。</w:t>
                      </w:r>
                    </w:p>
                    <w:p w:rsidR="00A31929" w:rsidRPr="00A31929" w:rsidRDefault="00A31929" w:rsidP="00A31929">
                      <w:pPr>
                        <w:pStyle w:val="ab"/>
                        <w:spacing w:line="360" w:lineRule="exact"/>
                        <w:ind w:leftChars="0" w:left="420"/>
                        <w:jc w:val="left"/>
                        <w:rPr>
                          <w:rFonts w:ascii="メイリオ" w:eastAsia="メイリオ" w:hAnsi="メイリオ" w:hint="default"/>
                          <w:sz w:val="16"/>
                          <w:szCs w:val="16"/>
                        </w:rPr>
                      </w:pPr>
                    </w:p>
                    <w:p w:rsidR="00514DFE" w:rsidRPr="004963C1" w:rsidRDefault="008704FB" w:rsidP="008704FB">
                      <w:pPr>
                        <w:pStyle w:val="ab"/>
                        <w:spacing w:line="360" w:lineRule="exact"/>
                        <w:ind w:leftChars="0" w:left="0"/>
                        <w:jc w:val="left"/>
                        <w:rPr>
                          <w:rFonts w:ascii="メイリオ" w:eastAsia="メイリオ" w:hAnsi="メイリオ" w:hint="default"/>
                          <w:b/>
                          <w:color w:val="FF0000"/>
                          <w:sz w:val="28"/>
                          <w:szCs w:val="22"/>
                        </w:rPr>
                      </w:pPr>
                      <w:r w:rsidRPr="004963C1">
                        <w:rPr>
                          <w:rFonts w:ascii="メイリオ" w:eastAsia="メイリオ" w:hAnsi="メイリオ"/>
                          <w:b/>
                          <w:color w:val="FF0000"/>
                          <w:sz w:val="28"/>
                          <w:szCs w:val="22"/>
                        </w:rPr>
                        <w:t>※</w:t>
                      </w:r>
                      <w:r w:rsidR="00BE3E48">
                        <w:rPr>
                          <w:rFonts w:ascii="メイリオ" w:eastAsia="メイリオ" w:hAnsi="メイリオ"/>
                          <w:b/>
                          <w:color w:val="FF0000"/>
                          <w:sz w:val="28"/>
                          <w:szCs w:val="22"/>
                        </w:rPr>
                        <w:t>通常は</w:t>
                      </w:r>
                      <w:r w:rsidR="007A197C" w:rsidRPr="004963C1">
                        <w:rPr>
                          <w:rFonts w:ascii="メイリオ" w:eastAsia="メイリオ" w:hAnsi="メイリオ"/>
                          <w:b/>
                          <w:color w:val="FF0000"/>
                          <w:sz w:val="28"/>
                          <w:szCs w:val="22"/>
                        </w:rPr>
                        <w:t>提出日から２営業日程度で</w:t>
                      </w:r>
                      <w:r w:rsidR="009F6A7F" w:rsidRPr="004963C1">
                        <w:rPr>
                          <w:rFonts w:ascii="メイリオ" w:eastAsia="メイリオ" w:hAnsi="メイリオ"/>
                          <w:b/>
                          <w:color w:val="FF0000"/>
                          <w:sz w:val="28"/>
                          <w:szCs w:val="22"/>
                        </w:rPr>
                        <w:t>使用可能</w:t>
                      </w:r>
                      <w:r w:rsidR="007A197C" w:rsidRPr="004963C1">
                        <w:rPr>
                          <w:rFonts w:ascii="メイリオ" w:eastAsia="メイリオ" w:hAnsi="メイリオ"/>
                          <w:b/>
                          <w:color w:val="FF0000"/>
                          <w:sz w:val="28"/>
                          <w:szCs w:val="22"/>
                        </w:rPr>
                        <w:t>となるが、1週間を過ぎても使用できない場合は契約検査課</w:t>
                      </w:r>
                      <w:r w:rsidR="004963C1">
                        <w:rPr>
                          <w:rFonts w:ascii="メイリオ" w:eastAsia="メイリオ" w:hAnsi="メイリオ"/>
                          <w:b/>
                          <w:color w:val="FF0000"/>
                          <w:sz w:val="28"/>
                          <w:szCs w:val="22"/>
                        </w:rPr>
                        <w:t>入札管理係</w:t>
                      </w:r>
                      <w:r w:rsidR="007A197C" w:rsidRPr="004963C1">
                        <w:rPr>
                          <w:rFonts w:ascii="メイリオ" w:eastAsia="メイリオ" w:hAnsi="メイリオ"/>
                          <w:b/>
                          <w:color w:val="FF0000"/>
                          <w:sz w:val="28"/>
                          <w:szCs w:val="22"/>
                        </w:rPr>
                        <w:t>に電話にて問い合わせること。</w:t>
                      </w:r>
                    </w:p>
                  </w:txbxContent>
                </v:textbox>
                <w10:wrap anchorx="margin"/>
              </v:roundrect>
            </w:pict>
          </mc:Fallback>
        </mc:AlternateContent>
      </w:r>
      <w:r w:rsidR="00DB4FDA">
        <w:t>２　委任状（※２）</w:t>
      </w:r>
    </w:p>
    <w:p w:rsidR="008704FB" w:rsidRDefault="008704FB"/>
    <w:p w:rsidR="008704FB" w:rsidRDefault="008704FB"/>
    <w:p w:rsidR="008704FB" w:rsidRDefault="008704FB"/>
    <w:p w:rsidR="008704FB" w:rsidRDefault="008704FB"/>
    <w:p w:rsidR="008704FB" w:rsidRDefault="008704FB"/>
    <w:p w:rsidR="008704FB" w:rsidRDefault="008704FB"/>
    <w:p w:rsidR="008704FB" w:rsidRDefault="008704FB"/>
    <w:p w:rsidR="008704FB" w:rsidRDefault="008704FB"/>
    <w:p w:rsidR="008704FB" w:rsidRDefault="008704FB"/>
    <w:p w:rsidR="006C30BE" w:rsidRDefault="006C30BE"/>
    <w:p w:rsidR="00BD4A32" w:rsidRDefault="00BD4A32"/>
    <w:p w:rsidR="00027112" w:rsidRDefault="00DB4FDA">
      <w:pPr>
        <w:ind w:left="420" w:hanging="420"/>
      </w:pPr>
      <w:r>
        <w:t>※１　つくば市建設工事等電子入札システムで利用者登録を行ったときに印刷したもので、登録するＩＣカード情報が含まれる。</w:t>
      </w:r>
    </w:p>
    <w:p w:rsidR="00FA2BF2" w:rsidRDefault="00DB4FDA" w:rsidP="0087632A">
      <w:pPr>
        <w:ind w:left="420" w:hangingChars="200" w:hanging="420"/>
      </w:pPr>
      <w:r>
        <w:t>※２　代表者より代理人として入札・見積りに関する権限の委任を受ける者のＩＣカードを登録する場合に提出する。</w:t>
      </w:r>
    </w:p>
    <w:p w:rsidR="0087632A" w:rsidRDefault="0087632A" w:rsidP="0087632A">
      <w:pPr>
        <w:ind w:left="420" w:hangingChars="200" w:hanging="420"/>
      </w:pPr>
    </w:p>
    <w:p w:rsidR="00FA2BF2" w:rsidRDefault="00FA2BF2" w:rsidP="00FA2BF2">
      <w:pPr>
        <w:ind w:left="420" w:hangingChars="200" w:hanging="420"/>
      </w:pPr>
      <w:r>
        <w:rPr>
          <w:rFonts w:hint="eastAsia"/>
        </w:rPr>
        <w:t xml:space="preserve">　　　　　　　　　　　　　　　　　　　　　　　</w:t>
      </w:r>
      <w:r w:rsidR="001303E5">
        <w:rPr>
          <w:rFonts w:hint="eastAsia"/>
        </w:rPr>
        <w:t xml:space="preserve">　　</w:t>
      </w:r>
      <w:r>
        <w:rPr>
          <w:rFonts w:hint="eastAsia"/>
        </w:rPr>
        <w:t>【つくば市使用欄】</w:t>
      </w:r>
    </w:p>
    <w:tbl>
      <w:tblPr>
        <w:tblStyle w:val="ae"/>
        <w:tblW w:w="4253" w:type="dxa"/>
        <w:tblInd w:w="5328" w:type="dxa"/>
        <w:tblLook w:val="04A0" w:firstRow="1" w:lastRow="0" w:firstColumn="1" w:lastColumn="0" w:noHBand="0" w:noVBand="1"/>
      </w:tblPr>
      <w:tblGrid>
        <w:gridCol w:w="1135"/>
        <w:gridCol w:w="3118"/>
      </w:tblGrid>
      <w:tr w:rsidR="00BE3E48" w:rsidTr="001303E5">
        <w:tc>
          <w:tcPr>
            <w:tcW w:w="1135" w:type="dxa"/>
            <w:shd w:val="clear" w:color="auto" w:fill="D9D9D9" w:themeFill="background1" w:themeFillShade="D9"/>
          </w:tcPr>
          <w:p w:rsidR="00BE3E48" w:rsidRDefault="00FA2BF2" w:rsidP="00FA2BF2">
            <w:pPr>
              <w:jc w:val="center"/>
            </w:pPr>
            <w:r>
              <w:rPr>
                <w:rFonts w:hint="eastAsia"/>
              </w:rPr>
              <w:t>処理日</w:t>
            </w:r>
          </w:p>
        </w:tc>
        <w:tc>
          <w:tcPr>
            <w:tcW w:w="3118" w:type="dxa"/>
            <w:shd w:val="clear" w:color="auto" w:fill="D9D9D9" w:themeFill="background1" w:themeFillShade="D9"/>
          </w:tcPr>
          <w:p w:rsidR="00BE3E48" w:rsidRDefault="00FA2BF2" w:rsidP="00FA2BF2">
            <w:pPr>
              <w:jc w:val="center"/>
            </w:pPr>
            <w:r>
              <w:rPr>
                <w:rFonts w:hint="eastAsia"/>
              </w:rPr>
              <w:t>処理欄</w:t>
            </w:r>
            <w:r w:rsidR="00B758C8" w:rsidRPr="00B758C8">
              <w:rPr>
                <w:rFonts w:hint="eastAsia"/>
                <w:sz w:val="16"/>
              </w:rPr>
              <w:t>※未処理は()に理由を記載</w:t>
            </w:r>
          </w:p>
        </w:tc>
      </w:tr>
      <w:tr w:rsidR="00BE3E48" w:rsidTr="001303E5">
        <w:trPr>
          <w:trHeight w:val="850"/>
        </w:trPr>
        <w:tc>
          <w:tcPr>
            <w:tcW w:w="1135" w:type="dxa"/>
          </w:tcPr>
          <w:p w:rsidR="00BE3E48" w:rsidRDefault="00BE3E48" w:rsidP="005E4D8D"/>
        </w:tc>
        <w:tc>
          <w:tcPr>
            <w:tcW w:w="3118" w:type="dxa"/>
          </w:tcPr>
          <w:p w:rsidR="00BE3E48" w:rsidRDefault="00FA2BF2" w:rsidP="005E4D8D">
            <w:r>
              <w:rPr>
                <w:rFonts w:hint="eastAsia"/>
              </w:rPr>
              <w:t>処理</w:t>
            </w:r>
          </w:p>
          <w:p w:rsidR="00FA2BF2" w:rsidRDefault="00FA2BF2" w:rsidP="005E4D8D">
            <w:r>
              <w:rPr>
                <w:rFonts w:hint="eastAsia"/>
              </w:rPr>
              <w:t>未処理（　　　　　　　　　）</w:t>
            </w:r>
          </w:p>
        </w:tc>
      </w:tr>
    </w:tbl>
    <w:p w:rsidR="00027112" w:rsidRDefault="00027112" w:rsidP="00FA2BF2"/>
    <w:sectPr w:rsidR="00027112" w:rsidSect="00FA2BF2">
      <w:footerReference w:type="default" r:id="rId7"/>
      <w:headerReference w:type="first" r:id="rId8"/>
      <w:pgSz w:w="11906" w:h="16838"/>
      <w:pgMar w:top="1021" w:right="1418" w:bottom="567" w:left="1418" w:header="720" w:footer="992" w:gutter="0"/>
      <w:pgNumType w:start="10"/>
      <w:cols w:space="720"/>
      <w:titlePg/>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808" w:rsidRDefault="00933808">
      <w:r>
        <w:separator/>
      </w:r>
    </w:p>
  </w:endnote>
  <w:endnote w:type="continuationSeparator" w:id="0">
    <w:p w:rsidR="00933808" w:rsidRDefault="0093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112" w:rsidRDefault="00027112">
    <w:pPr>
      <w:pStyle w:val="aa"/>
      <w:ind w:right="360"/>
      <w:jc w:val="center"/>
      <w:rPr>
        <w:rFonts w:ascii="ＭＳ ゴシック" w:eastAsia="ＭＳ ゴシック" w:hAnsi="ＭＳ ゴシック" w:cs="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808" w:rsidRDefault="00933808">
      <w:r>
        <w:separator/>
      </w:r>
    </w:p>
  </w:footnote>
  <w:footnote w:type="continuationSeparator" w:id="0">
    <w:p w:rsidR="00933808" w:rsidRDefault="0093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A32" w:rsidRPr="003237D1" w:rsidRDefault="00BD4A32" w:rsidP="003237D1">
    <w:pPr>
      <w:pStyle w:val="a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2DD4"/>
    <w:multiLevelType w:val="hybridMultilevel"/>
    <w:tmpl w:val="9DDA4B74"/>
    <w:lvl w:ilvl="0" w:tplc="E58E10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F06D14"/>
    <w:multiLevelType w:val="hybridMultilevel"/>
    <w:tmpl w:val="19EA73DE"/>
    <w:lvl w:ilvl="0" w:tplc="B100015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4DF49D6"/>
    <w:multiLevelType w:val="hybridMultilevel"/>
    <w:tmpl w:val="92125D9C"/>
    <w:lvl w:ilvl="0" w:tplc="E4BA77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57D4B"/>
    <w:multiLevelType w:val="hybridMultilevel"/>
    <w:tmpl w:val="D26CF406"/>
    <w:lvl w:ilvl="0" w:tplc="D6EEEC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09E4D39"/>
    <w:multiLevelType w:val="hybridMultilevel"/>
    <w:tmpl w:val="44225DD4"/>
    <w:lvl w:ilvl="0" w:tplc="E4424B1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277461"/>
    <w:multiLevelType w:val="hybridMultilevel"/>
    <w:tmpl w:val="4AC496E6"/>
    <w:lvl w:ilvl="0" w:tplc="DB84D1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F1A246E"/>
    <w:multiLevelType w:val="hybridMultilevel"/>
    <w:tmpl w:val="83E8F182"/>
    <w:lvl w:ilvl="0" w:tplc="04090001">
      <w:start w:val="1"/>
      <w:numFmt w:val="bullet"/>
      <w:lvlText w:val=""/>
      <w:lvlJc w:val="left"/>
      <w:pPr>
        <w:ind w:left="420" w:hanging="420"/>
      </w:pPr>
      <w:rPr>
        <w:rFonts w:ascii="Wingdings" w:hAnsi="Wingdings" w:hint="default"/>
      </w:rPr>
    </w:lvl>
    <w:lvl w:ilvl="1" w:tplc="C9041580">
      <w:numFmt w:val="bullet"/>
      <w:lvlText w:val="※"/>
      <w:lvlJc w:val="left"/>
      <w:pPr>
        <w:ind w:left="780" w:hanging="360"/>
      </w:pPr>
      <w:rPr>
        <w:rFonts w:ascii="メイリオ" w:eastAsia="メイリオ" w:hAnsi="メイリオ"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E2"/>
    <w:rsid w:val="00027112"/>
    <w:rsid w:val="001303E5"/>
    <w:rsid w:val="001A54A1"/>
    <w:rsid w:val="0021647B"/>
    <w:rsid w:val="00253952"/>
    <w:rsid w:val="003237D1"/>
    <w:rsid w:val="0042102D"/>
    <w:rsid w:val="00453227"/>
    <w:rsid w:val="00492A99"/>
    <w:rsid w:val="004963C1"/>
    <w:rsid w:val="00514DFE"/>
    <w:rsid w:val="00524722"/>
    <w:rsid w:val="00564F5D"/>
    <w:rsid w:val="005E4D8D"/>
    <w:rsid w:val="006C30BE"/>
    <w:rsid w:val="007303E2"/>
    <w:rsid w:val="0073303B"/>
    <w:rsid w:val="007A197C"/>
    <w:rsid w:val="007A23DE"/>
    <w:rsid w:val="008448FD"/>
    <w:rsid w:val="008704FB"/>
    <w:rsid w:val="0087632A"/>
    <w:rsid w:val="00896B7A"/>
    <w:rsid w:val="00933808"/>
    <w:rsid w:val="00996003"/>
    <w:rsid w:val="009F6A7F"/>
    <w:rsid w:val="00A31929"/>
    <w:rsid w:val="00B758C8"/>
    <w:rsid w:val="00BA5ED5"/>
    <w:rsid w:val="00BB39D0"/>
    <w:rsid w:val="00BD4A32"/>
    <w:rsid w:val="00BE3E48"/>
    <w:rsid w:val="00CC2DA8"/>
    <w:rsid w:val="00D055DC"/>
    <w:rsid w:val="00D11A21"/>
    <w:rsid w:val="00DB4FDA"/>
    <w:rsid w:val="00EA161F"/>
    <w:rsid w:val="00FA2BF2"/>
    <w:rsid w:val="00FC4087"/>
    <w:rsid w:val="00FE4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4:docId w14:val="10B3CF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ＭＳ 明朝" w:eastAsia="ＭＳ 明朝" w:hAnsi="ＭＳ 明朝" w:cs="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character" w:styleId="a3">
    <w:name w:val="page number"/>
    <w:rPr>
      <w:rFonts w:ascii="ＭＳ 明朝" w:eastAsia="ＭＳ 明朝" w:hAnsi="ＭＳ 明朝" w:cs="Times New Roman"/>
      <w:color w:val="auto"/>
      <w:kern w:val="1"/>
      <w:sz w:val="21"/>
      <w:szCs w:val="20"/>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rPr>
      <w:rFonts w:cs="Times New Roman"/>
    </w:r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customStyle="1" w:styleId="11">
    <w:name w:val="記1"/>
    <w:basedOn w:val="a"/>
    <w:next w:val="a"/>
    <w:pPr>
      <w:jc w:val="center"/>
    </w:pPr>
    <w:rPr>
      <w:rFonts w:cs="Times New Roman"/>
    </w:rPr>
  </w:style>
  <w:style w:type="paragraph" w:customStyle="1" w:styleId="12">
    <w:name w:val="結語1"/>
    <w:basedOn w:val="a"/>
    <w:pPr>
      <w:jc w:val="right"/>
    </w:pPr>
    <w:rPr>
      <w:rFonts w:cs="Times New Roman"/>
    </w:rPr>
  </w:style>
  <w:style w:type="paragraph" w:styleId="a7">
    <w:name w:val="Balloon Text"/>
    <w:basedOn w:val="a"/>
    <w:rPr>
      <w:rFonts w:ascii="Arial" w:eastAsia="ＭＳ ゴシック" w:hAnsi="Arial" w:cs="Arial"/>
      <w:sz w:val="18"/>
      <w:szCs w:val="18"/>
    </w:rPr>
  </w:style>
  <w:style w:type="paragraph" w:styleId="a8">
    <w:name w:val="header"/>
    <w:basedOn w:val="a"/>
    <w:link w:val="a9"/>
    <w:uiPriority w:val="99"/>
    <w:pPr>
      <w:tabs>
        <w:tab w:val="center" w:pos="4252"/>
        <w:tab w:val="right" w:pos="8504"/>
      </w:tabs>
      <w:snapToGrid w:val="0"/>
    </w:pPr>
    <w:rPr>
      <w:rFonts w:cs="Times New Roman"/>
    </w:rPr>
  </w:style>
  <w:style w:type="paragraph" w:styleId="aa">
    <w:name w:val="footer"/>
    <w:basedOn w:val="a"/>
    <w:pPr>
      <w:tabs>
        <w:tab w:val="center" w:pos="4252"/>
        <w:tab w:val="right" w:pos="8504"/>
      </w:tabs>
      <w:snapToGrid w:val="0"/>
    </w:pPr>
    <w:rPr>
      <w:rFonts w:cs="Times New Roman"/>
    </w:rPr>
  </w:style>
  <w:style w:type="paragraph" w:customStyle="1" w:styleId="FrameContents">
    <w:name w:val="Frame Contents"/>
    <w:basedOn w:val="a"/>
    <w:rPr>
      <w:rFonts w:cs="Times New Roman"/>
    </w:rPr>
  </w:style>
  <w:style w:type="character" w:customStyle="1" w:styleId="a9">
    <w:name w:val="ヘッダー (文字)"/>
    <w:link w:val="a8"/>
    <w:uiPriority w:val="99"/>
    <w:rsid w:val="00027112"/>
    <w:rPr>
      <w:rFonts w:ascii="ＭＳ 明朝" w:eastAsia="ＭＳ 明朝" w:hAnsi="ＭＳ 明朝"/>
      <w:kern w:val="1"/>
      <w:sz w:val="21"/>
    </w:rPr>
  </w:style>
  <w:style w:type="paragraph" w:styleId="ab">
    <w:name w:val="List Paragraph"/>
    <w:basedOn w:val="a"/>
    <w:uiPriority w:val="34"/>
    <w:qFormat/>
    <w:rsid w:val="00514DFE"/>
    <w:pPr>
      <w:suppressAutoHyphens w:val="0"/>
      <w:overflowPunct w:val="0"/>
      <w:ind w:leftChars="400" w:left="840"/>
      <w:textAlignment w:val="baseline"/>
    </w:pPr>
    <w:rPr>
      <w:rFonts w:ascii="Times New Roman" w:hAnsi="Times New Roman" w:hint="eastAsia"/>
      <w:color w:val="000000"/>
      <w:kern w:val="0"/>
      <w:sz w:val="24"/>
    </w:rPr>
  </w:style>
  <w:style w:type="character" w:styleId="ac">
    <w:name w:val="Hyperlink"/>
    <w:uiPriority w:val="99"/>
    <w:unhideWhenUsed/>
    <w:rsid w:val="007A197C"/>
    <w:rPr>
      <w:color w:val="0563C1"/>
      <w:u w:val="single"/>
    </w:rPr>
  </w:style>
  <w:style w:type="character" w:styleId="ad">
    <w:name w:val="Unresolved Mention"/>
    <w:uiPriority w:val="99"/>
    <w:semiHidden/>
    <w:unhideWhenUsed/>
    <w:rsid w:val="007A197C"/>
    <w:rPr>
      <w:color w:val="605E5C"/>
      <w:shd w:val="clear" w:color="auto" w:fill="E1DFDD"/>
    </w:rPr>
  </w:style>
  <w:style w:type="table" w:styleId="ae">
    <w:name w:val="Table Grid"/>
    <w:basedOn w:val="a1"/>
    <w:uiPriority w:val="39"/>
    <w:rsid w:val="00BE3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220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2025-12-17T00:53:00Z</dcterms:created>
  <dcterms:modified xsi:type="dcterms:W3CDTF">2026-03-04T01:45:00Z</dcterms:modified>
</cp:coreProperties>
</file>