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F257" w14:textId="77777777" w:rsidR="00E30C1A" w:rsidRPr="00E30C1A" w:rsidRDefault="00E30C1A" w:rsidP="00E30C1A">
      <w:pPr>
        <w:rPr>
          <w:b/>
          <w:color w:val="FF0000"/>
        </w:rPr>
      </w:pPr>
      <w:r w:rsidRPr="00E30C1A">
        <w:rPr>
          <w:rFonts w:hint="eastAsia"/>
          <w:b/>
          <w:color w:val="FF0000"/>
        </w:rPr>
        <w:t>•</w:t>
      </w:r>
      <w:r w:rsidRPr="00E30C1A">
        <w:rPr>
          <w:b/>
          <w:color w:val="FF0000"/>
        </w:rPr>
        <w:t xml:space="preserve"> 本様式は、任意団体が会則を整備する際の参考例です。</w:t>
      </w:r>
    </w:p>
    <w:p w14:paraId="0986E43A" w14:textId="77777777" w:rsidR="00E30C1A" w:rsidRPr="00E30C1A" w:rsidRDefault="00E30C1A" w:rsidP="00E30C1A">
      <w:pPr>
        <w:rPr>
          <w:b/>
          <w:color w:val="FF0000"/>
        </w:rPr>
      </w:pPr>
      <w:r w:rsidRPr="00E30C1A">
        <w:rPr>
          <w:b/>
          <w:color w:val="FF0000"/>
        </w:rPr>
        <w:t>• 団体の実情に応じて適宜修正してください。</w:t>
      </w:r>
    </w:p>
    <w:p w14:paraId="16EE38C6" w14:textId="77777777" w:rsidR="00E30C1A" w:rsidRPr="00E30C1A" w:rsidRDefault="00E30C1A" w:rsidP="00E30C1A">
      <w:pPr>
        <w:rPr>
          <w:b/>
          <w:color w:val="FF0000"/>
        </w:rPr>
      </w:pPr>
      <w:r w:rsidRPr="00E30C1A">
        <w:rPr>
          <w:b/>
          <w:color w:val="FF0000"/>
        </w:rPr>
        <w:t>• 本会則案を使用したことのみをもって、補助金交付対象となることを保証するものではありません。</w:t>
      </w:r>
    </w:p>
    <w:p w14:paraId="4C04C425" w14:textId="77777777" w:rsidR="00E30C1A" w:rsidRPr="00E30C1A" w:rsidRDefault="00E30C1A" w:rsidP="00E30C1A">
      <w:pPr>
        <w:rPr>
          <w:b/>
          <w:color w:val="FF0000"/>
        </w:rPr>
      </w:pPr>
      <w:r w:rsidRPr="00E30C1A">
        <w:rPr>
          <w:b/>
          <w:color w:val="FF0000"/>
        </w:rPr>
        <w:t>• 補助金の交付の可否は、要項その他関係規定に基づき審査の上決定します。</w:t>
      </w:r>
    </w:p>
    <w:p w14:paraId="6DE58C77" w14:textId="77777777" w:rsidR="00E30C1A" w:rsidRDefault="00E30C1A" w:rsidP="00E30C1A">
      <w:r w:rsidRPr="00E30C1A">
        <w:rPr>
          <w:b/>
          <w:color w:val="FF0000"/>
        </w:rPr>
        <w:t>• 法令上又は団体運営上必要な事項については、必要に応じて専門家に確認してください。</w:t>
      </w:r>
    </w:p>
    <w:p w14:paraId="1A4AA6F2" w14:textId="77777777" w:rsidR="00E30C1A" w:rsidRDefault="00E30C1A" w:rsidP="00E30C1A"/>
    <w:p w14:paraId="3CF3532D" w14:textId="77777777" w:rsidR="00E30C1A" w:rsidRDefault="00E30C1A" w:rsidP="00E30C1A">
      <w:pPr>
        <w:jc w:val="center"/>
      </w:pPr>
      <w:r>
        <w:rPr>
          <w:rFonts w:hint="eastAsia"/>
        </w:rPr>
        <w:t>会則（案）</w:t>
      </w:r>
    </w:p>
    <w:p w14:paraId="5DCAC734" w14:textId="77777777" w:rsidR="00E30C1A" w:rsidRDefault="00E30C1A" w:rsidP="00E30C1A"/>
    <w:p w14:paraId="4748F845" w14:textId="77777777" w:rsidR="00E30C1A" w:rsidRDefault="00E30C1A" w:rsidP="00E30C1A">
      <w:r>
        <w:rPr>
          <w:rFonts w:hint="eastAsia"/>
        </w:rPr>
        <w:t>（名称）</w:t>
      </w:r>
    </w:p>
    <w:p w14:paraId="55695BDC" w14:textId="77777777" w:rsidR="00E30C1A" w:rsidRDefault="00E30C1A" w:rsidP="00E30C1A">
      <w:r>
        <w:rPr>
          <w:rFonts w:hint="eastAsia"/>
        </w:rPr>
        <w:t>第１条　本会は、○○（以下「本会」という。）と称する。</w:t>
      </w:r>
    </w:p>
    <w:p w14:paraId="45F5FD3C" w14:textId="77777777" w:rsidR="00E30C1A" w:rsidRDefault="00E30C1A" w:rsidP="00E30C1A">
      <w:r>
        <w:rPr>
          <w:rFonts w:hint="eastAsia"/>
        </w:rPr>
        <w:t>（目的）</w:t>
      </w:r>
    </w:p>
    <w:p w14:paraId="0900B95F" w14:textId="77777777" w:rsidR="00E30C1A" w:rsidRDefault="00E30C1A" w:rsidP="00E30C1A">
      <w:r>
        <w:rPr>
          <w:rFonts w:hint="eastAsia"/>
        </w:rPr>
        <w:t>第２条　本会は、つくば市内の森林において、森林の保全、整備、利活用、環境教育、普及啓発その他の公益的活動を行うことにより、市民の森林への関心及び参加を促進し、地域の森林の適切な維持管理、森林保全及び持続可能な森林利用の推進に寄与することを目的とする。</w:t>
      </w:r>
    </w:p>
    <w:p w14:paraId="7BD42B6E" w14:textId="77777777" w:rsidR="00E30C1A" w:rsidRDefault="00E30C1A" w:rsidP="00E30C1A">
      <w:r>
        <w:rPr>
          <w:rFonts w:hint="eastAsia"/>
        </w:rPr>
        <w:t>（活動）</w:t>
      </w:r>
    </w:p>
    <w:p w14:paraId="15930476" w14:textId="77777777" w:rsidR="00E30C1A" w:rsidRDefault="00E30C1A" w:rsidP="00E30C1A">
      <w:r>
        <w:rPr>
          <w:rFonts w:hint="eastAsia"/>
        </w:rPr>
        <w:t>第３条　本会は、前条の目的を達成するため、次に掲げる活動を行う。</w:t>
      </w:r>
    </w:p>
    <w:p w14:paraId="441EF31E" w14:textId="77777777" w:rsidR="00E30C1A" w:rsidRDefault="00E30C1A" w:rsidP="00E30C1A">
      <w:r>
        <w:t>(1) 森林の保全及び整備に関する活動</w:t>
      </w:r>
    </w:p>
    <w:p w14:paraId="72618DFA" w14:textId="77777777" w:rsidR="00E30C1A" w:rsidRDefault="00E30C1A" w:rsidP="00E30C1A">
      <w:r>
        <w:t>(2) 森林を活用した環境教育、自然観察、森林体験、木育その他普及啓発に関する活動</w:t>
      </w:r>
    </w:p>
    <w:p w14:paraId="2390A5FC" w14:textId="77777777" w:rsidR="00E30C1A" w:rsidRDefault="00E30C1A" w:rsidP="00E30C1A">
      <w:r>
        <w:t>(3) 森林資源又は森林由来の素材を活用した活動</w:t>
      </w:r>
    </w:p>
    <w:p w14:paraId="7F3C7941" w14:textId="77777777" w:rsidR="00E30C1A" w:rsidRDefault="00E30C1A" w:rsidP="00E30C1A">
      <w:r>
        <w:t>(4) 森林で活動する担い手の確保及び育成に関する活動</w:t>
      </w:r>
    </w:p>
    <w:p w14:paraId="4E04A21B" w14:textId="77777777" w:rsidR="00E30C1A" w:rsidRDefault="00E30C1A" w:rsidP="00E30C1A">
      <w:r>
        <w:t>(5) 生物多様性の保全及び向上に資する活動</w:t>
      </w:r>
    </w:p>
    <w:p w14:paraId="22CBCA70" w14:textId="77777777" w:rsidR="00E30C1A" w:rsidRDefault="00E30C1A" w:rsidP="00E30C1A">
      <w:r>
        <w:t>(6) 前各号に掲げるもののほか、本会の目的達成に必要な活動</w:t>
      </w:r>
    </w:p>
    <w:p w14:paraId="7F22025A" w14:textId="77777777" w:rsidR="00E30C1A" w:rsidRDefault="00E30C1A" w:rsidP="00E30C1A">
      <w:r>
        <w:rPr>
          <w:rFonts w:hint="eastAsia"/>
        </w:rPr>
        <w:t>（活動区域）</w:t>
      </w:r>
    </w:p>
    <w:p w14:paraId="56C12477" w14:textId="77777777" w:rsidR="00E30C1A" w:rsidRDefault="00E30C1A" w:rsidP="00E30C1A">
      <w:r>
        <w:rPr>
          <w:rFonts w:hint="eastAsia"/>
        </w:rPr>
        <w:t>第４条　本会の主たる活動区域は、</w:t>
      </w:r>
    </w:p>
    <w:p w14:paraId="4AA0C71E" w14:textId="77777777" w:rsidR="00E30C1A" w:rsidRDefault="00E30C1A" w:rsidP="00E30C1A">
      <w:r>
        <w:rPr>
          <w:rFonts w:hint="eastAsia"/>
        </w:rPr>
        <w:t>（事務局）</w:t>
      </w:r>
    </w:p>
    <w:p w14:paraId="1503943B" w14:textId="77777777" w:rsidR="00E30C1A" w:rsidRDefault="00E30C1A" w:rsidP="00E30C1A">
      <w:r>
        <w:rPr>
          <w:rFonts w:hint="eastAsia"/>
        </w:rPr>
        <w:t>第５条　本会の事務局は、</w:t>
      </w:r>
      <w:r>
        <w:t>〔事務局所在地又は代表者住所〕に置く。</w:t>
      </w:r>
    </w:p>
    <w:p w14:paraId="455A561A" w14:textId="77777777" w:rsidR="00E30C1A" w:rsidRDefault="00E30C1A" w:rsidP="00E30C1A">
      <w:r>
        <w:rPr>
          <w:rFonts w:hint="eastAsia"/>
        </w:rPr>
        <w:t>（会員）</w:t>
      </w:r>
    </w:p>
    <w:p w14:paraId="35A605E7" w14:textId="77777777" w:rsidR="00E30C1A" w:rsidRDefault="00E30C1A" w:rsidP="00E30C1A">
      <w:r>
        <w:rPr>
          <w:rFonts w:hint="eastAsia"/>
        </w:rPr>
        <w:t>第６条　本会の会員は、本会の目的に賛同し、活動に参加する者をもって構成する。</w:t>
      </w:r>
    </w:p>
    <w:p w14:paraId="3D3D3C52" w14:textId="77777777" w:rsidR="00E30C1A" w:rsidRDefault="00E30C1A" w:rsidP="00E30C1A">
      <w:r>
        <w:rPr>
          <w:rFonts w:hint="eastAsia"/>
        </w:rPr>
        <w:t>２　会員になろうとする者は、代表者に申し出るものとする。</w:t>
      </w:r>
    </w:p>
    <w:p w14:paraId="713FE19D" w14:textId="77777777" w:rsidR="00E30C1A" w:rsidRDefault="00E30C1A" w:rsidP="00E30C1A">
      <w:r>
        <w:rPr>
          <w:rFonts w:hint="eastAsia"/>
        </w:rPr>
        <w:t>３　会員は、退会しようとするときは、代表者に申し出るものとする。</w:t>
      </w:r>
    </w:p>
    <w:p w14:paraId="3ABF3D58" w14:textId="77777777" w:rsidR="00E30C1A" w:rsidRDefault="00E30C1A" w:rsidP="00E30C1A">
      <w:r>
        <w:rPr>
          <w:rFonts w:hint="eastAsia"/>
        </w:rPr>
        <w:t>（役員）</w:t>
      </w:r>
    </w:p>
    <w:p w14:paraId="55A135CE" w14:textId="77777777" w:rsidR="00E30C1A" w:rsidRDefault="00E30C1A" w:rsidP="00E30C1A">
      <w:r>
        <w:rPr>
          <w:rFonts w:hint="eastAsia"/>
        </w:rPr>
        <w:lastRenderedPageBreak/>
        <w:t>第７条本会に、次の役員を置く。</w:t>
      </w:r>
    </w:p>
    <w:p w14:paraId="2499FBB3" w14:textId="77777777" w:rsidR="00E30C1A" w:rsidRDefault="00E30C1A" w:rsidP="00E30C1A">
      <w:r>
        <w:t>(1) 代表者　１人</w:t>
      </w:r>
    </w:p>
    <w:p w14:paraId="4259D007" w14:textId="77777777" w:rsidR="00E30C1A" w:rsidRDefault="00E30C1A" w:rsidP="00E30C1A">
      <w:r>
        <w:t>(2) 副代表者　１人以内</w:t>
      </w:r>
    </w:p>
    <w:p w14:paraId="0A8E79C2" w14:textId="77777777" w:rsidR="00E30C1A" w:rsidRDefault="00E30C1A" w:rsidP="00E30C1A">
      <w:r>
        <w:t>(3) 会計担当者　１人</w:t>
      </w:r>
    </w:p>
    <w:p w14:paraId="16E1B975" w14:textId="77777777" w:rsidR="00E30C1A" w:rsidRDefault="00E30C1A" w:rsidP="00E30C1A">
      <w:r>
        <w:rPr>
          <w:rFonts w:hint="eastAsia"/>
        </w:rPr>
        <w:t>２　必要があるときは、前項に定めるもののほか、役員を置くことができる。</w:t>
      </w:r>
    </w:p>
    <w:p w14:paraId="6C9476E6" w14:textId="77777777" w:rsidR="00E30C1A" w:rsidRDefault="00E30C1A" w:rsidP="00E30C1A">
      <w:r>
        <w:rPr>
          <w:rFonts w:hint="eastAsia"/>
        </w:rPr>
        <w:t>（役員の職務）</w:t>
      </w:r>
    </w:p>
    <w:p w14:paraId="16A234A4" w14:textId="77777777" w:rsidR="00E30C1A" w:rsidRDefault="00E30C1A" w:rsidP="00E30C1A">
      <w:r>
        <w:rPr>
          <w:rFonts w:hint="eastAsia"/>
        </w:rPr>
        <w:t>第８条　代表者は、本会を代表し、会務を総括する。</w:t>
      </w:r>
    </w:p>
    <w:p w14:paraId="67CA3E62" w14:textId="77777777" w:rsidR="00E30C1A" w:rsidRDefault="00E30C1A" w:rsidP="00E30C1A">
      <w:r>
        <w:rPr>
          <w:rFonts w:hint="eastAsia"/>
        </w:rPr>
        <w:t>２　副代表者は、代表者を補佐し、代表者に事故があるときは、その職務を代理する。</w:t>
      </w:r>
    </w:p>
    <w:p w14:paraId="54C82864" w14:textId="77777777" w:rsidR="00E30C1A" w:rsidRDefault="00E30C1A" w:rsidP="00E30C1A">
      <w:r>
        <w:rPr>
          <w:rFonts w:hint="eastAsia"/>
        </w:rPr>
        <w:t>３　会計担当者は、本会の会計及び経理を処理する。</w:t>
      </w:r>
    </w:p>
    <w:p w14:paraId="1DC268A9" w14:textId="77777777" w:rsidR="00E30C1A" w:rsidRDefault="00E30C1A" w:rsidP="00E30C1A">
      <w:r>
        <w:rPr>
          <w:rFonts w:hint="eastAsia"/>
        </w:rPr>
        <w:t>（役員の選任）</w:t>
      </w:r>
    </w:p>
    <w:p w14:paraId="4635D730" w14:textId="77777777" w:rsidR="00E30C1A" w:rsidRDefault="00E30C1A" w:rsidP="00E30C1A">
      <w:r>
        <w:rPr>
          <w:rFonts w:hint="eastAsia"/>
        </w:rPr>
        <w:t>第９条　役員は、会員の互選により選任する。</w:t>
      </w:r>
    </w:p>
    <w:p w14:paraId="1A8D2455" w14:textId="77777777" w:rsidR="00E30C1A" w:rsidRDefault="00E30C1A" w:rsidP="00E30C1A">
      <w:r>
        <w:rPr>
          <w:rFonts w:hint="eastAsia"/>
        </w:rPr>
        <w:t>２　役員に異動があったときは、速やかに会員に周知するものとする。</w:t>
      </w:r>
    </w:p>
    <w:p w14:paraId="33B786D4" w14:textId="77777777" w:rsidR="00E30C1A" w:rsidRDefault="00E30C1A" w:rsidP="00E30C1A">
      <w:r>
        <w:rPr>
          <w:rFonts w:hint="eastAsia"/>
        </w:rPr>
        <w:t>（役員の任期）</w:t>
      </w:r>
    </w:p>
    <w:p w14:paraId="22BC4477" w14:textId="77777777" w:rsidR="00E30C1A" w:rsidRDefault="00E30C1A" w:rsidP="00E30C1A">
      <w:r>
        <w:rPr>
          <w:rFonts w:hint="eastAsia"/>
        </w:rPr>
        <w:t>第</w:t>
      </w:r>
      <w:r>
        <w:t>10条</w:t>
      </w:r>
      <w:r>
        <w:rPr>
          <w:rFonts w:hint="eastAsia"/>
        </w:rPr>
        <w:t xml:space="preserve">　役員の任期は１年とする。ただし、再任を妨げない。</w:t>
      </w:r>
    </w:p>
    <w:p w14:paraId="2B9B4DB7" w14:textId="77777777" w:rsidR="00E30C1A" w:rsidRDefault="00E30C1A" w:rsidP="00E30C1A">
      <w:r>
        <w:rPr>
          <w:rFonts w:hint="eastAsia"/>
        </w:rPr>
        <w:t>２　補欠により選任された役員の任期は、前任者の残任期間とする。</w:t>
      </w:r>
    </w:p>
    <w:p w14:paraId="00014013" w14:textId="77777777" w:rsidR="00E30C1A" w:rsidRDefault="00E30C1A" w:rsidP="00E30C1A">
      <w:r>
        <w:rPr>
          <w:rFonts w:hint="eastAsia"/>
        </w:rPr>
        <w:t>（会議）</w:t>
      </w:r>
    </w:p>
    <w:p w14:paraId="4B03BD2B" w14:textId="77777777" w:rsidR="00E30C1A" w:rsidRDefault="00E30C1A" w:rsidP="00E30C1A">
      <w:r>
        <w:rPr>
          <w:rFonts w:hint="eastAsia"/>
        </w:rPr>
        <w:t>第</w:t>
      </w:r>
      <w:r>
        <w:t>11条</w:t>
      </w:r>
      <w:r>
        <w:rPr>
          <w:rFonts w:hint="eastAsia"/>
        </w:rPr>
        <w:t xml:space="preserve">　本会の会議は、総会及び役員会とする。</w:t>
      </w:r>
    </w:p>
    <w:p w14:paraId="697CF12A" w14:textId="77777777" w:rsidR="00E30C1A" w:rsidRDefault="00E30C1A" w:rsidP="00E30C1A">
      <w:r>
        <w:rPr>
          <w:rFonts w:hint="eastAsia"/>
        </w:rPr>
        <w:t>２　総会は、必要に応じて代表者が招集し、次に掲げる事項を決定する。</w:t>
      </w:r>
    </w:p>
    <w:p w14:paraId="793CB817" w14:textId="77777777" w:rsidR="00E30C1A" w:rsidRDefault="00E30C1A" w:rsidP="00E30C1A">
      <w:r>
        <w:t>(1) 活動計画及び収支予算に関すること。</w:t>
      </w:r>
    </w:p>
    <w:p w14:paraId="296F3069" w14:textId="77777777" w:rsidR="00E30C1A" w:rsidRDefault="00E30C1A" w:rsidP="00E30C1A">
      <w:r>
        <w:t>(2) 活動報告及び収支決算に関すること。</w:t>
      </w:r>
    </w:p>
    <w:p w14:paraId="29A0EEE8" w14:textId="77777777" w:rsidR="00E30C1A" w:rsidRDefault="00E30C1A" w:rsidP="00E30C1A">
      <w:r>
        <w:t>(3) 役員の選任に関すること。</w:t>
      </w:r>
    </w:p>
    <w:p w14:paraId="1DFA0E0E" w14:textId="77777777" w:rsidR="00E30C1A" w:rsidRDefault="00E30C1A" w:rsidP="00E30C1A">
      <w:r>
        <w:t>(4) 会則の改正に関すること。</w:t>
      </w:r>
    </w:p>
    <w:p w14:paraId="1CF9E569" w14:textId="77777777" w:rsidR="00E30C1A" w:rsidRDefault="00E30C1A" w:rsidP="00E30C1A">
      <w:r>
        <w:t>(5) その他本会の運営に関する重要事項</w:t>
      </w:r>
    </w:p>
    <w:p w14:paraId="39E2BB12" w14:textId="77777777" w:rsidR="00E30C1A" w:rsidRDefault="00E30C1A" w:rsidP="00E30C1A">
      <w:r>
        <w:rPr>
          <w:rFonts w:hint="eastAsia"/>
        </w:rPr>
        <w:t>３　役員会は、必要に応じて代表者が招集し、本会の運営に関する事項を協議する。</w:t>
      </w:r>
    </w:p>
    <w:p w14:paraId="4A2F77C8" w14:textId="77777777" w:rsidR="00E30C1A" w:rsidRDefault="00E30C1A" w:rsidP="00E30C1A">
      <w:r>
        <w:rPr>
          <w:rFonts w:hint="eastAsia"/>
        </w:rPr>
        <w:t>４　会議は、出席した会員の過半数をもって決し、可否同数のときは代表者の決するところによる。</w:t>
      </w:r>
    </w:p>
    <w:p w14:paraId="1A13101F" w14:textId="77777777" w:rsidR="00E30C1A" w:rsidRDefault="00E30C1A" w:rsidP="00E30C1A">
      <w:r>
        <w:rPr>
          <w:rFonts w:hint="eastAsia"/>
        </w:rPr>
        <w:t>（経費）</w:t>
      </w:r>
    </w:p>
    <w:p w14:paraId="685E2E48" w14:textId="77777777" w:rsidR="00E30C1A" w:rsidRDefault="00E30C1A" w:rsidP="00E30C1A">
      <w:r>
        <w:rPr>
          <w:rFonts w:hint="eastAsia"/>
        </w:rPr>
        <w:t>第</w:t>
      </w:r>
      <w:r>
        <w:t>12条</w:t>
      </w:r>
      <w:r>
        <w:rPr>
          <w:rFonts w:hint="eastAsia"/>
        </w:rPr>
        <w:t xml:space="preserve">　本会の経費は、会費、補助金、寄附金その他の収入をもって充てる。</w:t>
      </w:r>
    </w:p>
    <w:p w14:paraId="002262C4" w14:textId="77777777" w:rsidR="00E30C1A" w:rsidRDefault="00E30C1A" w:rsidP="00E30C1A">
      <w:r>
        <w:rPr>
          <w:rFonts w:hint="eastAsia"/>
        </w:rPr>
        <w:t>（会計及び経理）</w:t>
      </w:r>
    </w:p>
    <w:p w14:paraId="4233AE2D" w14:textId="77777777" w:rsidR="00E30C1A" w:rsidRDefault="00E30C1A" w:rsidP="00E30C1A">
      <w:r>
        <w:rPr>
          <w:rFonts w:hint="eastAsia"/>
        </w:rPr>
        <w:t>第</w:t>
      </w:r>
      <w:r>
        <w:t>13条</w:t>
      </w:r>
      <w:r>
        <w:rPr>
          <w:rFonts w:hint="eastAsia"/>
        </w:rPr>
        <w:t xml:space="preserve">　本会の会計は、会計担当者が管理し、収入及び支出を帳簿に記載するとともに、領収書その他の証拠書類を整理保存するものとする。</w:t>
      </w:r>
    </w:p>
    <w:p w14:paraId="53ADDE4C" w14:textId="77777777" w:rsidR="00E30C1A" w:rsidRDefault="00E30C1A" w:rsidP="00E30C1A">
      <w:r>
        <w:rPr>
          <w:rFonts w:hint="eastAsia"/>
        </w:rPr>
        <w:t>２　本会の会計は、個人の経理と明確に区分して処理するものとする。</w:t>
      </w:r>
    </w:p>
    <w:p w14:paraId="5035EBB1" w14:textId="77777777" w:rsidR="00E30C1A" w:rsidRDefault="00E30C1A" w:rsidP="00E30C1A">
      <w:r>
        <w:rPr>
          <w:rFonts w:hint="eastAsia"/>
        </w:rPr>
        <w:t>３　本会は、補助金の交付を受けたときは、当該補助事業に係る収入及び支出を他の会計と区分して管理するものとする。</w:t>
      </w:r>
    </w:p>
    <w:p w14:paraId="3F9FB639" w14:textId="77777777" w:rsidR="00E30C1A" w:rsidRDefault="00E30C1A" w:rsidP="00E30C1A">
      <w:r>
        <w:rPr>
          <w:rFonts w:hint="eastAsia"/>
        </w:rPr>
        <w:lastRenderedPageBreak/>
        <w:t>（会計年度）</w:t>
      </w:r>
    </w:p>
    <w:p w14:paraId="6D1E8923" w14:textId="77777777" w:rsidR="00E30C1A" w:rsidRDefault="00E30C1A" w:rsidP="00E30C1A">
      <w:r>
        <w:rPr>
          <w:rFonts w:hint="eastAsia"/>
        </w:rPr>
        <w:t>第</w:t>
      </w:r>
      <w:r>
        <w:t>14条</w:t>
      </w:r>
      <w:r>
        <w:rPr>
          <w:rFonts w:hint="eastAsia"/>
        </w:rPr>
        <w:t xml:space="preserve">　本会の会計年度は、毎年４月１日に始まり、翌年３月</w:t>
      </w:r>
      <w:r>
        <w:t>31日に終わる。</w:t>
      </w:r>
    </w:p>
    <w:p w14:paraId="477FFB27" w14:textId="77777777" w:rsidR="00E30C1A" w:rsidRDefault="00E30C1A" w:rsidP="00E30C1A">
      <w:r>
        <w:rPr>
          <w:rFonts w:hint="eastAsia"/>
        </w:rPr>
        <w:t>（監査）</w:t>
      </w:r>
    </w:p>
    <w:p w14:paraId="13D2CF54" w14:textId="77777777" w:rsidR="00E30C1A" w:rsidRDefault="00E30C1A" w:rsidP="00E30C1A">
      <w:r>
        <w:rPr>
          <w:rFonts w:hint="eastAsia"/>
        </w:rPr>
        <w:t>第</w:t>
      </w:r>
      <w:r>
        <w:t>15条</w:t>
      </w:r>
      <w:r>
        <w:rPr>
          <w:rFonts w:hint="eastAsia"/>
        </w:rPr>
        <w:t xml:space="preserve">　必要があるときは、会員のうちから監査担当者１人を置くことができる。</w:t>
      </w:r>
    </w:p>
    <w:p w14:paraId="196879EC" w14:textId="77777777" w:rsidR="00E30C1A" w:rsidRDefault="00E30C1A" w:rsidP="00E30C1A">
      <w:r>
        <w:rPr>
          <w:rFonts w:hint="eastAsia"/>
        </w:rPr>
        <w:t>２　監査担当者は、本会の会計及び業務執行の状況を確認し、必要に応じて総会に報告する。</w:t>
      </w:r>
    </w:p>
    <w:p w14:paraId="581A133F" w14:textId="77777777" w:rsidR="00E30C1A" w:rsidRDefault="00E30C1A" w:rsidP="00E30C1A">
      <w:r>
        <w:rPr>
          <w:rFonts w:hint="eastAsia"/>
        </w:rPr>
        <w:t>（個人情報の取扱い）</w:t>
      </w:r>
    </w:p>
    <w:p w14:paraId="7B6140C8" w14:textId="77777777" w:rsidR="00E30C1A" w:rsidRDefault="00E30C1A" w:rsidP="00E30C1A">
      <w:r>
        <w:rPr>
          <w:rFonts w:hint="eastAsia"/>
        </w:rPr>
        <w:t>第</w:t>
      </w:r>
      <w:r>
        <w:t>16条</w:t>
      </w:r>
      <w:r>
        <w:rPr>
          <w:rFonts w:hint="eastAsia"/>
        </w:rPr>
        <w:t xml:space="preserve">　本会は、活動に関連して取得した個人情報について、本会の運営及び活動に必要な範囲で適正に取り扱うものとする。</w:t>
      </w:r>
    </w:p>
    <w:p w14:paraId="5CFF443F" w14:textId="77777777" w:rsidR="00E30C1A" w:rsidRDefault="00E30C1A" w:rsidP="00E30C1A">
      <w:r>
        <w:rPr>
          <w:rFonts w:hint="eastAsia"/>
        </w:rPr>
        <w:t>（事故防止等）</w:t>
      </w:r>
    </w:p>
    <w:p w14:paraId="47EA0E03" w14:textId="77777777" w:rsidR="00E30C1A" w:rsidRDefault="00E30C1A" w:rsidP="00E30C1A">
      <w:r>
        <w:rPr>
          <w:rFonts w:hint="eastAsia"/>
        </w:rPr>
        <w:t>第</w:t>
      </w:r>
      <w:r>
        <w:t>17条</w:t>
      </w:r>
      <w:r>
        <w:rPr>
          <w:rFonts w:hint="eastAsia"/>
        </w:rPr>
        <w:t xml:space="preserve">　本会は、森林活動の実施に当たり、事故防止その他安全管理に十分配慮し、必要に応じて保険加入その他の措置を講ずるものとする。</w:t>
      </w:r>
    </w:p>
    <w:p w14:paraId="79285CDB" w14:textId="77777777" w:rsidR="00E30C1A" w:rsidRDefault="00E30C1A" w:rsidP="00E30C1A">
      <w:r>
        <w:rPr>
          <w:rFonts w:hint="eastAsia"/>
        </w:rPr>
        <w:t>（雑則）</w:t>
      </w:r>
    </w:p>
    <w:p w14:paraId="1C7F409C" w14:textId="77777777" w:rsidR="00E30C1A" w:rsidRDefault="00E30C1A" w:rsidP="00E30C1A">
      <w:r>
        <w:rPr>
          <w:rFonts w:hint="eastAsia"/>
        </w:rPr>
        <w:t>第</w:t>
      </w:r>
      <w:r>
        <w:t>18条</w:t>
      </w:r>
      <w:r>
        <w:rPr>
          <w:rFonts w:hint="eastAsia"/>
        </w:rPr>
        <w:t xml:space="preserve">　この会則に定めるもののほか、本会の運営に関し必要な事項は、代表者が役員会に諮って定める。</w:t>
      </w:r>
    </w:p>
    <w:p w14:paraId="58DE6EAC" w14:textId="77777777" w:rsidR="00E30C1A" w:rsidRDefault="00E30C1A" w:rsidP="00E30C1A"/>
    <w:p w14:paraId="684899B1" w14:textId="77777777" w:rsidR="00E30C1A" w:rsidRDefault="00E30C1A" w:rsidP="00E30C1A">
      <w:r>
        <w:rPr>
          <w:rFonts w:hint="eastAsia"/>
        </w:rPr>
        <w:t>（附則）</w:t>
      </w:r>
    </w:p>
    <w:p w14:paraId="443D1A01" w14:textId="77777777" w:rsidR="005D34D0" w:rsidRPr="00E30C1A" w:rsidRDefault="00E30C1A" w:rsidP="00E30C1A">
      <w:r>
        <w:rPr>
          <w:rFonts w:hint="eastAsia"/>
        </w:rPr>
        <w:t>この会則は、令和　年　月　日から施行する。</w:t>
      </w:r>
    </w:p>
    <w:sectPr w:rsidR="005D34D0" w:rsidRPr="00E30C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368C" w14:textId="77777777" w:rsidR="00DE2B4F" w:rsidRDefault="00DE2B4F" w:rsidP="00DE2B4F">
      <w:r>
        <w:separator/>
      </w:r>
    </w:p>
  </w:endnote>
  <w:endnote w:type="continuationSeparator" w:id="0">
    <w:p w14:paraId="1091BA6D" w14:textId="77777777" w:rsidR="00DE2B4F" w:rsidRDefault="00DE2B4F" w:rsidP="00DE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0EDE" w14:textId="77777777" w:rsidR="00DE2B4F" w:rsidRDefault="00DE2B4F" w:rsidP="00DE2B4F">
      <w:r>
        <w:separator/>
      </w:r>
    </w:p>
  </w:footnote>
  <w:footnote w:type="continuationSeparator" w:id="0">
    <w:p w14:paraId="0D897B35" w14:textId="77777777" w:rsidR="00DE2B4F" w:rsidRDefault="00DE2B4F" w:rsidP="00DE2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1A"/>
    <w:rsid w:val="001E0946"/>
    <w:rsid w:val="005D34D0"/>
    <w:rsid w:val="00DE2B4F"/>
    <w:rsid w:val="00E30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84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B4F"/>
    <w:pPr>
      <w:tabs>
        <w:tab w:val="center" w:pos="4252"/>
        <w:tab w:val="right" w:pos="8504"/>
      </w:tabs>
      <w:snapToGrid w:val="0"/>
    </w:pPr>
  </w:style>
  <w:style w:type="character" w:customStyle="1" w:styleId="a4">
    <w:name w:val="ヘッダー (文字)"/>
    <w:basedOn w:val="a0"/>
    <w:link w:val="a3"/>
    <w:uiPriority w:val="99"/>
    <w:rsid w:val="00DE2B4F"/>
  </w:style>
  <w:style w:type="paragraph" w:styleId="a5">
    <w:name w:val="footer"/>
    <w:basedOn w:val="a"/>
    <w:link w:val="a6"/>
    <w:uiPriority w:val="99"/>
    <w:unhideWhenUsed/>
    <w:rsid w:val="00DE2B4F"/>
    <w:pPr>
      <w:tabs>
        <w:tab w:val="center" w:pos="4252"/>
        <w:tab w:val="right" w:pos="8504"/>
      </w:tabs>
      <w:snapToGrid w:val="0"/>
    </w:pPr>
  </w:style>
  <w:style w:type="character" w:customStyle="1" w:styleId="a6">
    <w:name w:val="フッター (文字)"/>
    <w:basedOn w:val="a0"/>
    <w:link w:val="a5"/>
    <w:uiPriority w:val="99"/>
    <w:rsid w:val="00DE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2026-05-13T06:46:00Z</dcterms:created>
  <dcterms:modified xsi:type="dcterms:W3CDTF">2026-05-13T06:46:00Z</dcterms:modified>
</cp:coreProperties>
</file>