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Y="48"/>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35450F" w:rsidRPr="0035450F" w14:paraId="51066F5E" w14:textId="77777777" w:rsidTr="0035450F">
        <w:trPr>
          <w:trHeight w:val="400"/>
        </w:trPr>
        <w:tc>
          <w:tcPr>
            <w:tcW w:w="10485" w:type="dxa"/>
            <w:gridSpan w:val="3"/>
          </w:tcPr>
          <w:p w14:paraId="63BFD2CA" w14:textId="77777777" w:rsidR="0035450F" w:rsidRPr="0035450F" w:rsidRDefault="0035450F" w:rsidP="0035450F">
            <w:pPr>
              <w:suppressAutoHyphens/>
              <w:kinsoku w:val="0"/>
              <w:autoSpaceDE w:val="0"/>
              <w:autoSpaceDN w:val="0"/>
              <w:spacing w:line="366" w:lineRule="atLeast"/>
              <w:jc w:val="center"/>
              <w:rPr>
                <w:rFonts w:ascii="ＭＳ ゴシック" w:eastAsia="ＭＳ ゴシック" w:hAnsi="ＭＳ ゴシック"/>
                <w:sz w:val="20"/>
                <w:szCs w:val="20"/>
              </w:rPr>
            </w:pPr>
            <w:bookmarkStart w:id="0" w:name="_Hlk176367904"/>
            <w:bookmarkStart w:id="1" w:name="_GoBack"/>
            <w:bookmarkEnd w:id="1"/>
            <w:r w:rsidRPr="0035450F">
              <w:rPr>
                <w:rFonts w:ascii="ＭＳ ゴシック" w:eastAsia="ＭＳ ゴシック" w:hAnsi="ＭＳ ゴシック" w:hint="eastAsia"/>
                <w:sz w:val="20"/>
                <w:szCs w:val="20"/>
              </w:rPr>
              <w:t>認定権者記載欄</w:t>
            </w:r>
          </w:p>
        </w:tc>
      </w:tr>
      <w:tr w:rsidR="0035450F" w:rsidRPr="0035450F" w14:paraId="160E015D" w14:textId="77777777" w:rsidTr="0035450F">
        <w:trPr>
          <w:trHeight w:val="235"/>
        </w:trPr>
        <w:tc>
          <w:tcPr>
            <w:tcW w:w="3343" w:type="dxa"/>
            <w:tcBorders>
              <w:top w:val="single" w:sz="24" w:space="0" w:color="auto"/>
              <w:left w:val="single" w:sz="24" w:space="0" w:color="auto"/>
              <w:bottom w:val="single" w:sz="24" w:space="0" w:color="auto"/>
              <w:right w:val="single" w:sz="24" w:space="0" w:color="auto"/>
            </w:tcBorders>
          </w:tcPr>
          <w:p w14:paraId="7EEB36C5"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43" w:type="dxa"/>
            <w:tcBorders>
              <w:left w:val="single" w:sz="24" w:space="0" w:color="auto"/>
            </w:tcBorders>
          </w:tcPr>
          <w:p w14:paraId="20A12AAA"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799" w:type="dxa"/>
          </w:tcPr>
          <w:p w14:paraId="61EE826A"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r w:rsidR="0035450F" w:rsidRPr="0035450F" w14:paraId="5DD3E799" w14:textId="77777777" w:rsidTr="0035450F">
        <w:trPr>
          <w:trHeight w:val="100"/>
        </w:trPr>
        <w:tc>
          <w:tcPr>
            <w:tcW w:w="3343" w:type="dxa"/>
            <w:tcBorders>
              <w:top w:val="single" w:sz="24" w:space="0" w:color="auto"/>
            </w:tcBorders>
          </w:tcPr>
          <w:p w14:paraId="325712FE"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43" w:type="dxa"/>
          </w:tcPr>
          <w:p w14:paraId="51807BAE"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799" w:type="dxa"/>
          </w:tcPr>
          <w:p w14:paraId="4915A125" w14:textId="77777777" w:rsidR="0035450F" w:rsidRPr="0035450F" w:rsidRDefault="0035450F" w:rsidP="0035450F">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bookmarkEnd w:id="0"/>
    <w:p w14:paraId="28D02E5E" w14:textId="77777777" w:rsidR="00732FC9" w:rsidRPr="0035450F" w:rsidRDefault="00732FC9" w:rsidP="00732FC9">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様式第５－（ロ）－①</w:t>
      </w:r>
    </w:p>
    <w:tbl>
      <w:tblPr>
        <w:tblW w:w="105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45"/>
      </w:tblGrid>
      <w:tr w:rsidR="00732FC9" w:rsidRPr="0035450F" w14:paraId="19D7739D" w14:textId="77777777" w:rsidTr="00917E8D">
        <w:tc>
          <w:tcPr>
            <w:tcW w:w="10545" w:type="dxa"/>
            <w:tcBorders>
              <w:top w:val="single" w:sz="4" w:space="0" w:color="000000"/>
              <w:left w:val="single" w:sz="4" w:space="0" w:color="000000"/>
              <w:bottom w:val="single" w:sz="4" w:space="0" w:color="000000"/>
              <w:right w:val="single" w:sz="4" w:space="0" w:color="000000"/>
            </w:tcBorders>
          </w:tcPr>
          <w:p w14:paraId="47FDB9C9" w14:textId="1992676C" w:rsidR="00D23ED6" w:rsidRPr="0035450F" w:rsidRDefault="00732FC9" w:rsidP="0035450F">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中小企業信用保険法第２条第５項第５号の規定による認定申請書（ロ－①）</w:t>
            </w:r>
          </w:p>
          <w:p w14:paraId="3BDB0FAA" w14:textId="3AB01F34" w:rsidR="00732FC9" w:rsidRPr="0035450F" w:rsidRDefault="00732FC9" w:rsidP="0035450F">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年　　月　　日</w:t>
            </w:r>
          </w:p>
          <w:p w14:paraId="5DF4B6DC" w14:textId="77777777" w:rsidR="00732FC9" w:rsidRPr="0035450F" w:rsidRDefault="00732FC9"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0E9DDA03" w14:textId="54FFD42B"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00917E8D" w:rsidRPr="0035450F">
              <w:rPr>
                <w:rFonts w:ascii="ＭＳ ゴシック" w:eastAsia="ＭＳ ゴシック" w:hAnsi="ＭＳ ゴシック" w:hint="eastAsia"/>
                <w:color w:val="000000"/>
                <w:kern w:val="0"/>
                <w:sz w:val="20"/>
                <w:szCs w:val="20"/>
              </w:rPr>
              <w:t>つくば市長</w:t>
            </w:r>
            <w:r w:rsidRPr="0035450F">
              <w:rPr>
                <w:rFonts w:ascii="ＭＳ ゴシック" w:eastAsia="ＭＳ ゴシック" w:hAnsi="ＭＳ ゴシック" w:hint="eastAsia"/>
                <w:color w:val="000000"/>
                <w:kern w:val="0"/>
                <w:sz w:val="20"/>
                <w:szCs w:val="20"/>
              </w:rPr>
              <w:t xml:space="preserve">　</w:t>
            </w:r>
            <w:r w:rsidR="00917E8D" w:rsidRPr="0035450F">
              <w:rPr>
                <w:rFonts w:ascii="ＭＳ ゴシック" w:eastAsia="ＭＳ ゴシック" w:hAnsi="ＭＳ ゴシック" w:hint="eastAsia"/>
                <w:color w:val="000000"/>
                <w:kern w:val="0"/>
                <w:sz w:val="20"/>
                <w:szCs w:val="20"/>
              </w:rPr>
              <w:t>宛</w:t>
            </w:r>
          </w:p>
          <w:p w14:paraId="58C1551E" w14:textId="72743A9F" w:rsidR="00732FC9" w:rsidRPr="0035450F" w:rsidRDefault="00732FC9" w:rsidP="00DF4B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color w:val="000000"/>
                <w:kern w:val="0"/>
                <w:sz w:val="20"/>
                <w:szCs w:val="20"/>
                <w:lang w:eastAsia="zh-TW"/>
              </w:rPr>
              <w:t xml:space="preserve">                     </w:t>
            </w:r>
            <w:r w:rsidR="00917E8D" w:rsidRPr="0035450F">
              <w:rPr>
                <w:rFonts w:ascii="ＭＳ ゴシック" w:eastAsia="ＭＳ ゴシック" w:hAnsi="ＭＳ ゴシック" w:hint="eastAsia"/>
                <w:color w:val="000000"/>
                <w:kern w:val="0"/>
                <w:sz w:val="20"/>
                <w:szCs w:val="20"/>
              </w:rPr>
              <w:t xml:space="preserve">　　　申請者</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 xml:space="preserve">住　所　　　　　　　　　 　　　　　</w:t>
            </w:r>
          </w:p>
          <w:p w14:paraId="58358FEF" w14:textId="77777777" w:rsidR="00917E8D" w:rsidRPr="0035450F" w:rsidRDefault="00732FC9" w:rsidP="00DF4B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kern w:val="0"/>
                <w:sz w:val="20"/>
                <w:szCs w:val="20"/>
                <w:lang w:eastAsia="zh-TW"/>
              </w:rPr>
            </w:pP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p>
          <w:p w14:paraId="5C8E1CC0" w14:textId="407FBDA4" w:rsidR="00732FC9" w:rsidRDefault="00732FC9" w:rsidP="0035450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 xml:space="preserve">氏　名　</w:t>
            </w:r>
            <w:r w:rsidR="00917E8D" w:rsidRPr="0035450F">
              <w:rPr>
                <w:rFonts w:ascii="ＭＳ ゴシック" w:eastAsia="ＭＳ ゴシック" w:hAnsi="ＭＳ ゴシック" w:hint="eastAsia"/>
                <w:color w:val="000000"/>
                <w:kern w:val="0"/>
                <w:sz w:val="20"/>
                <w:szCs w:val="20"/>
                <w:u w:val="single" w:color="00000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 xml:space="preserve">  </w:t>
            </w:r>
          </w:p>
          <w:p w14:paraId="7F9B2566" w14:textId="77777777" w:rsidR="0035450F" w:rsidRPr="0035450F" w:rsidRDefault="0035450F" w:rsidP="0035450F">
            <w:pPr>
              <w:suppressAutoHyphens/>
              <w:kinsoku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16"/>
                <w:szCs w:val="16"/>
                <w:lang w:eastAsia="zh-TW"/>
              </w:rPr>
            </w:pPr>
          </w:p>
          <w:p w14:paraId="2289411B" w14:textId="5D12DDD6" w:rsidR="00732FC9" w:rsidRPr="0035450F" w:rsidRDefault="00732FC9" w:rsidP="0035450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0693698D" w14:textId="77777777" w:rsidR="00732FC9" w:rsidRPr="0035450F" w:rsidRDefault="00732FC9" w:rsidP="00DF4BA4">
            <w:pPr>
              <w:pStyle w:val="a8"/>
              <w:jc w:val="left"/>
              <w:rPr>
                <w:sz w:val="20"/>
                <w:szCs w:val="20"/>
              </w:rPr>
            </w:pPr>
            <w:r w:rsidRPr="0035450F">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732FC9" w:rsidRPr="0035450F" w14:paraId="6398ED9B" w14:textId="77777777" w:rsidTr="0035450F">
              <w:trPr>
                <w:trHeight w:val="232"/>
              </w:trPr>
              <w:tc>
                <w:tcPr>
                  <w:tcW w:w="3263" w:type="dxa"/>
                  <w:tcBorders>
                    <w:top w:val="single" w:sz="24" w:space="0" w:color="auto"/>
                    <w:left w:val="single" w:sz="24" w:space="0" w:color="auto"/>
                    <w:bottom w:val="single" w:sz="24" w:space="0" w:color="auto"/>
                    <w:right w:val="single" w:sz="24" w:space="0" w:color="auto"/>
                  </w:tcBorders>
                </w:tcPr>
                <w:p w14:paraId="6044F74D" w14:textId="77777777" w:rsidR="00732FC9" w:rsidRPr="0035450F" w:rsidRDefault="00732FC9" w:rsidP="00DF4BA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50D01DD6"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5B1584EA"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732FC9" w:rsidRPr="0035450F" w14:paraId="2B37084B" w14:textId="77777777" w:rsidTr="0035450F">
              <w:trPr>
                <w:trHeight w:val="82"/>
              </w:trPr>
              <w:tc>
                <w:tcPr>
                  <w:tcW w:w="3263" w:type="dxa"/>
                  <w:tcBorders>
                    <w:top w:val="single" w:sz="24" w:space="0" w:color="auto"/>
                  </w:tcBorders>
                </w:tcPr>
                <w:p w14:paraId="7CE04306"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427836B7"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18D7D5F0" w14:textId="77777777" w:rsidR="00732FC9" w:rsidRPr="0035450F" w:rsidRDefault="00732FC9" w:rsidP="00DF4B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14:paraId="7945F03F" w14:textId="77777777" w:rsidR="00732FC9" w:rsidRPr="0035450F" w:rsidRDefault="00732FC9" w:rsidP="00DF4BA4">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w:t>
            </w:r>
            <w:r w:rsidRPr="0035450F">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B1E9A46" w14:textId="77777777" w:rsidR="00732FC9" w:rsidRPr="0035450F" w:rsidRDefault="00732FC9" w:rsidP="00DF4B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1DF05EE2" w14:textId="6DCE5C89" w:rsidR="00732FC9" w:rsidRPr="0035450F" w:rsidRDefault="00732FC9" w:rsidP="00917E8D">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kern w:val="0"/>
                <w:sz w:val="20"/>
                <w:szCs w:val="20"/>
                <w:lang w:eastAsia="zh-TW"/>
              </w:rPr>
            </w:pPr>
            <w:r w:rsidRPr="0035450F">
              <w:rPr>
                <w:rFonts w:ascii="ＭＳ ゴシック" w:eastAsia="ＭＳ ゴシック" w:hAnsi="ＭＳ ゴシック" w:hint="eastAsia"/>
                <w:color w:val="000000"/>
                <w:kern w:val="0"/>
                <w:sz w:val="20"/>
                <w:szCs w:val="20"/>
                <w:lang w:eastAsia="zh-TW"/>
              </w:rPr>
              <w:t>記</w:t>
            </w:r>
          </w:p>
          <w:p w14:paraId="2974D699" w14:textId="77777777" w:rsidR="00732FC9" w:rsidRPr="0035450F" w:rsidRDefault="00732FC9" w:rsidP="00DF4B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hint="eastAsia"/>
                <w:color w:val="000000"/>
                <w:spacing w:val="16"/>
                <w:kern w:val="0"/>
                <w:sz w:val="20"/>
                <w:szCs w:val="20"/>
                <w:lang w:eastAsia="zh-TW"/>
              </w:rPr>
              <w:t xml:space="preserve">事業開始年月日　　　　　　　　　　　　　　　　　　　　　</w:t>
            </w:r>
            <w:r w:rsidRPr="0035450F">
              <w:rPr>
                <w:rFonts w:ascii="ＭＳ ゴシック" w:eastAsia="ＭＳ ゴシック" w:hAnsi="ＭＳ ゴシック" w:hint="eastAsia"/>
                <w:color w:val="000000"/>
                <w:spacing w:val="16"/>
                <w:kern w:val="0"/>
                <w:sz w:val="20"/>
                <w:szCs w:val="20"/>
                <w:u w:val="single"/>
                <w:lang w:eastAsia="zh-TW"/>
              </w:rPr>
              <w:t xml:space="preserve">　　　年　　　月　　　日</w:t>
            </w:r>
          </w:p>
          <w:p w14:paraId="025984E7" w14:textId="77777777" w:rsidR="00732FC9" w:rsidRPr="0035450F" w:rsidRDefault="00732FC9" w:rsidP="00DF4BA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14:paraId="3F4C32D0"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①原油等の仕入単価の上昇（注２）</w:t>
            </w:r>
          </w:p>
          <w:p w14:paraId="69462570"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lang w:eastAsia="zh-TW"/>
              </w:rPr>
              <w:t>Ｅ</w:t>
            </w:r>
            <w:r w:rsidRPr="0035450F">
              <w:rPr>
                <w:rFonts w:ascii="ＭＳ ゴシック" w:eastAsia="ＭＳ ゴシック" w:hAnsi="ＭＳ ゴシック"/>
                <w:color w:val="000000"/>
                <w:kern w:val="0"/>
                <w:sz w:val="20"/>
                <w:szCs w:val="20"/>
                <w:u w:val="single" w:color="00000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p>
          <w:p w14:paraId="43171C4B"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35450F">
              <w:rPr>
                <w:rFonts w:ascii="ＭＳ ゴシック" w:eastAsia="ＭＳ ゴシック" w:hAnsi="ＭＳ ゴシック" w:hint="eastAsia"/>
                <w:color w:val="000000"/>
                <w:kern w:val="0"/>
                <w:sz w:val="20"/>
                <w:szCs w:val="20"/>
                <w:lang w:eastAsia="zh-TW"/>
              </w:rPr>
              <w:t xml:space="preserve">　　　　　ｅ</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w:t>
            </w:r>
            <w:r w:rsidRPr="0035450F">
              <w:rPr>
                <w:rFonts w:ascii="ＭＳ ゴシック" w:eastAsia="ＭＳ ゴシック" w:hAnsi="ＭＳ ゴシック"/>
                <w:color w:val="000000"/>
                <w:kern w:val="0"/>
                <w:sz w:val="20"/>
                <w:szCs w:val="20"/>
                <w:lang w:eastAsia="zh-TW"/>
              </w:rPr>
              <w:t>100</w:t>
            </w:r>
            <w:r w:rsidRPr="0035450F">
              <w:rPr>
                <w:rFonts w:ascii="ＭＳ ゴシック" w:eastAsia="ＭＳ ゴシック" w:hAnsi="ＭＳ ゴシック" w:hint="eastAsia"/>
                <w:color w:val="000000"/>
                <w:kern w:val="0"/>
                <w:sz w:val="20"/>
                <w:szCs w:val="20"/>
                <w:lang w:eastAsia="zh-TW"/>
              </w:rPr>
              <w:t>－</w:t>
            </w:r>
            <w:r w:rsidRPr="0035450F">
              <w:rPr>
                <w:rFonts w:ascii="ＭＳ ゴシック" w:eastAsia="ＭＳ ゴシック" w:hAnsi="ＭＳ ゴシック"/>
                <w:color w:val="000000"/>
                <w:kern w:val="0"/>
                <w:sz w:val="20"/>
                <w:szCs w:val="20"/>
                <w:lang w:eastAsia="zh-TW"/>
              </w:rPr>
              <w:t>100</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u w:val="single" w:color="000000"/>
                <w:lang w:eastAsia="zh-TW"/>
              </w:rPr>
              <w:t>上昇率　　　　　　　％</w:t>
            </w:r>
          </w:p>
          <w:p w14:paraId="68A54495"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lang w:eastAsia="zh-TW"/>
              </w:rPr>
              <w:t xml:space="preserve">　</w:t>
            </w:r>
            <w:r w:rsidRPr="0035450F">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2744F214"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円（注４）</w:t>
            </w:r>
          </w:p>
          <w:p w14:paraId="1B07BCF7" w14:textId="77777777" w:rsidR="00732FC9" w:rsidRPr="0035450F" w:rsidRDefault="00732FC9"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12E8FF17"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②原油等が売上原価に占める割合（注２）</w:t>
            </w:r>
          </w:p>
          <w:p w14:paraId="0F8EC10B"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Ｓ</w:t>
            </w:r>
            <w:r w:rsidRPr="0035450F">
              <w:rPr>
                <w:rFonts w:ascii="ＭＳ ゴシック" w:eastAsia="ＭＳ ゴシック" w:hAnsi="ＭＳ ゴシック"/>
                <w:color w:val="000000"/>
                <w:kern w:val="0"/>
                <w:sz w:val="20"/>
                <w:szCs w:val="20"/>
                <w:u w:val="single" w:color="000000"/>
              </w:rPr>
              <w:t xml:space="preserve"> </w:t>
            </w:r>
          </w:p>
          <w:p w14:paraId="7290727F"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Ｃ</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w:t>
            </w:r>
            <w:r w:rsidRPr="0035450F">
              <w:rPr>
                <w:rFonts w:ascii="ＭＳ ゴシック" w:eastAsia="ＭＳ ゴシック" w:hAnsi="ＭＳ ゴシック"/>
                <w:color w:val="000000"/>
                <w:kern w:val="0"/>
                <w:sz w:val="20"/>
                <w:szCs w:val="20"/>
              </w:rPr>
              <w:t xml:space="preserve">100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依存率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p>
          <w:p w14:paraId="2A85787C"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Ｃ：最近１か月の売上原価（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5D6BFABF"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Ｓ：Ｃの売上原価に対応する原油等の仕入額</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color w:val="000000"/>
                <w:spacing w:val="16"/>
                <w:kern w:val="0"/>
                <w:sz w:val="20"/>
                <w:szCs w:val="20"/>
              </w:rPr>
              <w:t xml:space="preserve"> </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127F5917" w14:textId="77777777" w:rsidR="00732FC9" w:rsidRPr="0035450F" w:rsidRDefault="00732FC9"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③製品等価格への転嫁の状況（注３）</w:t>
            </w:r>
          </w:p>
          <w:p w14:paraId="3A8989D1" w14:textId="77777777" w:rsidR="00732FC9" w:rsidRPr="0035450F" w:rsidRDefault="00732FC9" w:rsidP="00DF4BA4">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Ａ</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ａ</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rPr>
              <w:t xml:space="preserve">　　　　　　</w:t>
            </w:r>
          </w:p>
          <w:p w14:paraId="4978F52F" w14:textId="77777777" w:rsidR="00732FC9" w:rsidRPr="0035450F" w:rsidRDefault="00732FC9" w:rsidP="00DF4B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Ｂ　　</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ｂ</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＝Ｐ</w:t>
            </w: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Ｐ＝</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p>
          <w:p w14:paraId="4062F93F"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Ａ：最近３か月間の原油等の仕入額</w:t>
            </w:r>
          </w:p>
          <w:p w14:paraId="3000B251" w14:textId="77777777" w:rsidR="00732FC9" w:rsidRPr="0035450F" w:rsidRDefault="00732FC9" w:rsidP="00DF4BA4">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年　　　月　　～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25C58B65"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ａ：Ａの期間に対応する前年３か月間の原油等の仕入額</w:t>
            </w:r>
          </w:p>
          <w:p w14:paraId="26815D7C" w14:textId="77777777" w:rsidR="00732FC9" w:rsidRPr="0035450F" w:rsidRDefault="00732FC9" w:rsidP="00DF4BA4">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xml:space="preserve">（　　　年　　　月　　～　　　年　　　月）　</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円（注４）</w:t>
            </w:r>
          </w:p>
          <w:p w14:paraId="4BEC35F0"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color w:val="000000"/>
                <w:kern w:val="0"/>
                <w:sz w:val="20"/>
                <w:szCs w:val="20"/>
              </w:rPr>
              <w:t xml:space="preserve">  </w:t>
            </w:r>
            <w:r w:rsidRPr="0035450F">
              <w:rPr>
                <w:rFonts w:ascii="ＭＳ ゴシック" w:eastAsia="ＭＳ ゴシック" w:hAnsi="ＭＳ ゴシック" w:hint="eastAsia"/>
                <w:color w:val="000000"/>
                <w:kern w:val="0"/>
                <w:sz w:val="20"/>
                <w:szCs w:val="20"/>
              </w:rPr>
              <w:t xml:space="preserve">Ｂ：最近３か月間の売上高　</w:t>
            </w:r>
          </w:p>
          <w:p w14:paraId="3FDE1480" w14:textId="77777777" w:rsidR="00732FC9" w:rsidRPr="0035450F" w:rsidRDefault="00732FC9" w:rsidP="00DF4BA4">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　　　年　　　月　　～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円（注４）</w:t>
            </w:r>
          </w:p>
          <w:p w14:paraId="45C543F2" w14:textId="77777777" w:rsidR="00732FC9" w:rsidRPr="0035450F" w:rsidRDefault="00732FC9"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ｂ：Ｂの期間に対応する前年３か月間の売上高</w:t>
            </w:r>
          </w:p>
          <w:p w14:paraId="3034646E" w14:textId="29EB97E8" w:rsidR="00732FC9" w:rsidRPr="0035450F" w:rsidRDefault="00732FC9" w:rsidP="00783087">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kern w:val="0"/>
                <w:sz w:val="20"/>
                <w:szCs w:val="20"/>
                <w:u w:val="single" w:color="000000"/>
              </w:rPr>
            </w:pPr>
            <w:r w:rsidRPr="0035450F">
              <w:rPr>
                <w:rFonts w:ascii="ＭＳ ゴシック" w:eastAsia="ＭＳ ゴシック" w:hAnsi="ＭＳ ゴシック" w:hint="eastAsia"/>
                <w:color w:val="000000"/>
                <w:kern w:val="0"/>
                <w:sz w:val="20"/>
                <w:szCs w:val="20"/>
              </w:rPr>
              <w:t>（　　　年　　　月　　～　　　年　　　月）</w:t>
            </w:r>
            <w:r w:rsidRPr="0035450F">
              <w:rPr>
                <w:rFonts w:ascii="ＭＳ ゴシック" w:eastAsia="ＭＳ ゴシック" w:hAnsi="ＭＳ ゴシック" w:hint="eastAsia"/>
                <w:color w:val="000000"/>
                <w:spacing w:val="16"/>
                <w:kern w:val="0"/>
                <w:sz w:val="20"/>
                <w:szCs w:val="2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 xml:space="preserve"> </w:t>
            </w:r>
            <w:r w:rsidRPr="0035450F">
              <w:rPr>
                <w:rFonts w:ascii="ＭＳ ゴシック" w:eastAsia="ＭＳ ゴシック" w:hAnsi="ＭＳ ゴシック"/>
                <w:color w:val="000000"/>
                <w:kern w:val="0"/>
                <w:sz w:val="20"/>
                <w:szCs w:val="20"/>
                <w:u w:val="single" w:color="000000"/>
              </w:rPr>
              <w:t xml:space="preserve">               </w:t>
            </w:r>
            <w:r w:rsidRPr="0035450F">
              <w:rPr>
                <w:rFonts w:ascii="ＭＳ ゴシック" w:eastAsia="ＭＳ ゴシック" w:hAnsi="ＭＳ ゴシック" w:hint="eastAsia"/>
                <w:color w:val="000000"/>
                <w:kern w:val="0"/>
                <w:sz w:val="20"/>
                <w:szCs w:val="20"/>
                <w:u w:val="single" w:color="000000"/>
              </w:rPr>
              <w:t>円（注４）</w:t>
            </w:r>
          </w:p>
          <w:p w14:paraId="64FD9A96" w14:textId="138646DC" w:rsidR="00732FC9" w:rsidRPr="0035450F" w:rsidRDefault="00917E8D"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つくば産第　　　号</w:t>
            </w:r>
          </w:p>
          <w:p w14:paraId="70206965" w14:textId="77777777" w:rsidR="00732FC9" w:rsidRPr="0035450F" w:rsidRDefault="00732FC9" w:rsidP="0035450F">
            <w:pPr>
              <w:suppressAutoHyphens/>
              <w:kinsoku w:val="0"/>
              <w:wordWrap w:val="0"/>
              <w:overflowPunct w:val="0"/>
              <w:autoSpaceDE w:val="0"/>
              <w:autoSpaceDN w:val="0"/>
              <w:adjustRightInd w:val="0"/>
              <w:spacing w:line="0" w:lineRule="atLeast"/>
              <w:ind w:firstLineChars="100" w:firstLine="200"/>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令和　　　年　　　月　　　日</w:t>
            </w:r>
          </w:p>
          <w:p w14:paraId="26784007" w14:textId="77777777" w:rsidR="00732FC9" w:rsidRPr="0035450F" w:rsidRDefault="00732FC9"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申請のとおり、相違ないことを認定します。</w:t>
            </w:r>
          </w:p>
          <w:p w14:paraId="6E3D1B97" w14:textId="77777777" w:rsidR="00732FC9" w:rsidRPr="0035450F" w:rsidRDefault="00732FC9"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spacing w:val="16"/>
                <w:kern w:val="0"/>
                <w:sz w:val="20"/>
                <w:szCs w:val="20"/>
              </w:rPr>
              <w:t>（注）信用保証協会への申込期間</w:t>
            </w:r>
          </w:p>
          <w:p w14:paraId="395861E6" w14:textId="77777777" w:rsidR="00732FC9" w:rsidRPr="0035450F" w:rsidRDefault="00732FC9" w:rsidP="0035450F">
            <w:pPr>
              <w:suppressAutoHyphens/>
              <w:kinsoku w:val="0"/>
              <w:wordWrap w:val="0"/>
              <w:overflowPunct w:val="0"/>
              <w:autoSpaceDE w:val="0"/>
              <w:autoSpaceDN w:val="0"/>
              <w:adjustRightInd w:val="0"/>
              <w:spacing w:line="0"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spacing w:val="16"/>
                <w:kern w:val="0"/>
                <w:sz w:val="20"/>
                <w:szCs w:val="20"/>
              </w:rPr>
              <w:t xml:space="preserve">　　　　年　　　月　　　日から　　　　年　　　月　　　日まで</w:t>
            </w:r>
          </w:p>
          <w:p w14:paraId="4599AE03" w14:textId="77777777" w:rsidR="00732FC9" w:rsidRDefault="00732FC9"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 xml:space="preserve">　　　　　　　　　　　　　　　　　　　</w:t>
            </w:r>
            <w:r w:rsidR="0035450F" w:rsidRPr="0035450F">
              <w:rPr>
                <w:rFonts w:ascii="ＭＳ ゴシック" w:eastAsia="ＭＳ ゴシック" w:hAnsi="ＭＳ ゴシック" w:hint="eastAsia"/>
                <w:color w:val="000000"/>
                <w:kern w:val="0"/>
                <w:sz w:val="20"/>
                <w:szCs w:val="20"/>
              </w:rPr>
              <w:t xml:space="preserve">　　　　　　　　　</w:t>
            </w:r>
            <w:r w:rsidR="00917E8D" w:rsidRPr="0035450F">
              <w:rPr>
                <w:rFonts w:ascii="ＭＳ ゴシック" w:eastAsia="ＭＳ ゴシック" w:hAnsi="ＭＳ ゴシック" w:hint="eastAsia"/>
                <w:color w:val="000000"/>
                <w:kern w:val="0"/>
                <w:sz w:val="20"/>
                <w:szCs w:val="20"/>
              </w:rPr>
              <w:t>つくば市長　五　十　嵐　立　青</w:t>
            </w:r>
          </w:p>
          <w:p w14:paraId="0A05C15B" w14:textId="3EAE73B5" w:rsidR="0035450F" w:rsidRPr="0035450F" w:rsidRDefault="0035450F" w:rsidP="0035450F">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szCs w:val="20"/>
              </w:rPr>
            </w:pPr>
          </w:p>
        </w:tc>
      </w:tr>
    </w:tbl>
    <w:p w14:paraId="797B004F" w14:textId="77777777" w:rsidR="00732FC9" w:rsidRPr="0035450F" w:rsidRDefault="00732FC9" w:rsidP="0035450F">
      <w:pPr>
        <w:suppressAutoHyphens/>
        <w:spacing w:line="0" w:lineRule="atLeast"/>
        <w:ind w:leftChars="50" w:left="967" w:hanging="86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7EC7D254" w14:textId="77777777" w:rsidR="00732FC9" w:rsidRPr="0035450F" w:rsidRDefault="00732FC9" w:rsidP="0035450F">
      <w:pPr>
        <w:suppressAutoHyphens/>
        <w:spacing w:line="0" w:lineRule="atLeast"/>
        <w:ind w:leftChars="50" w:left="967" w:hanging="862"/>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（注２）上昇率及び依存率が２０％以上となっていること。</w:t>
      </w:r>
    </w:p>
    <w:p w14:paraId="52DCD5A1" w14:textId="77777777" w:rsidR="00732FC9" w:rsidRPr="0035450F" w:rsidRDefault="00732FC9" w:rsidP="0035450F">
      <w:pPr>
        <w:suppressAutoHyphens/>
        <w:spacing w:line="0" w:lineRule="atLeast"/>
        <w:ind w:leftChars="50" w:left="843" w:hanging="738"/>
        <w:jc w:val="left"/>
        <w:textAlignment w:val="baseline"/>
        <w:rPr>
          <w:rFonts w:ascii="ＭＳ ゴシック" w:eastAsia="ＭＳ ゴシック" w:hAnsi="ＭＳ ゴシック"/>
          <w:color w:val="000000"/>
          <w:kern w:val="0"/>
          <w:sz w:val="20"/>
          <w:szCs w:val="20"/>
        </w:rPr>
      </w:pPr>
      <w:r w:rsidRPr="0035450F">
        <w:rPr>
          <w:rFonts w:ascii="ＭＳ ゴシック" w:eastAsia="ＭＳ ゴシック" w:hAnsi="ＭＳ ゴシック" w:hint="eastAsia"/>
          <w:color w:val="000000"/>
          <w:kern w:val="0"/>
          <w:sz w:val="20"/>
          <w:szCs w:val="20"/>
        </w:rPr>
        <w:t>（注３）Ｐ＞０となっていること。</w:t>
      </w:r>
    </w:p>
    <w:p w14:paraId="7CFC57BA" w14:textId="77777777" w:rsidR="00732FC9" w:rsidRPr="0035450F" w:rsidRDefault="00732FC9" w:rsidP="0035450F">
      <w:pPr>
        <w:suppressAutoHyphens/>
        <w:spacing w:line="0" w:lineRule="atLeast"/>
        <w:ind w:leftChars="50" w:left="843" w:hanging="738"/>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（注４）申請者全体の値を記載。</w:t>
      </w:r>
    </w:p>
    <w:p w14:paraId="77BE7D64" w14:textId="77777777" w:rsidR="00732FC9" w:rsidRPr="0035450F" w:rsidRDefault="00732FC9" w:rsidP="0035450F">
      <w:pPr>
        <w:suppressAutoHyphens/>
        <w:spacing w:line="0" w:lineRule="atLeast"/>
        <w:ind w:leftChars="50" w:left="1335" w:hanging="1230"/>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（留意事項）</w:t>
      </w:r>
    </w:p>
    <w:p w14:paraId="61DD6B39" w14:textId="77777777" w:rsidR="00732FC9" w:rsidRPr="0035450F" w:rsidRDefault="00732FC9" w:rsidP="0035450F">
      <w:pPr>
        <w:pStyle w:val="a7"/>
        <w:numPr>
          <w:ilvl w:val="0"/>
          <w:numId w:val="1"/>
        </w:numPr>
        <w:suppressAutoHyphens/>
        <w:spacing w:line="0" w:lineRule="atLeast"/>
        <w:ind w:leftChars="50" w:left="465"/>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31813ACD" w14:textId="72CF04E9" w:rsidR="00B97CCF" w:rsidRPr="0035450F" w:rsidRDefault="00732FC9" w:rsidP="0035450F">
      <w:pPr>
        <w:pStyle w:val="a7"/>
        <w:numPr>
          <w:ilvl w:val="0"/>
          <w:numId w:val="1"/>
        </w:numPr>
        <w:suppressAutoHyphens/>
        <w:spacing w:line="0" w:lineRule="atLeast"/>
        <w:ind w:leftChars="50" w:left="465"/>
        <w:jc w:val="left"/>
        <w:textAlignment w:val="baseline"/>
        <w:rPr>
          <w:rFonts w:ascii="ＭＳ ゴシック" w:eastAsia="ＭＳ ゴシック" w:hAnsi="ＭＳ ゴシック"/>
          <w:color w:val="000000"/>
          <w:spacing w:val="16"/>
          <w:kern w:val="0"/>
          <w:sz w:val="20"/>
          <w:szCs w:val="20"/>
        </w:rPr>
      </w:pPr>
      <w:r w:rsidRPr="0035450F">
        <w:rPr>
          <w:rFonts w:ascii="ＭＳ ゴシック" w:eastAsia="ＭＳ ゴシック" w:hAnsi="ＭＳ ゴシック" w:hint="eastAsia"/>
          <w:sz w:val="20"/>
          <w:szCs w:val="20"/>
        </w:rPr>
        <w:t>市町村長又は特別区長から認定を受けた日から３０日以内に金融機関又は信用保証協会に対して、保証の申込みを行うことが必要です。</w:t>
      </w:r>
    </w:p>
    <w:sectPr w:rsidR="00B97CCF" w:rsidRPr="0035450F" w:rsidSect="00917E8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235F9" w14:textId="77777777" w:rsidR="00732FC9" w:rsidRDefault="00732FC9" w:rsidP="00732FC9">
      <w:r>
        <w:separator/>
      </w:r>
    </w:p>
  </w:endnote>
  <w:endnote w:type="continuationSeparator" w:id="0">
    <w:p w14:paraId="0A1CFABE" w14:textId="77777777" w:rsidR="00732FC9" w:rsidRDefault="00732FC9" w:rsidP="00732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843A6" w14:textId="77777777" w:rsidR="00732FC9" w:rsidRDefault="00732FC9" w:rsidP="00732FC9">
      <w:r>
        <w:separator/>
      </w:r>
    </w:p>
  </w:footnote>
  <w:footnote w:type="continuationSeparator" w:id="0">
    <w:p w14:paraId="0681F876" w14:textId="77777777" w:rsidR="00732FC9" w:rsidRDefault="00732FC9" w:rsidP="00732F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CF"/>
    <w:rsid w:val="0035450F"/>
    <w:rsid w:val="00732FC9"/>
    <w:rsid w:val="00783087"/>
    <w:rsid w:val="00806CDB"/>
    <w:rsid w:val="008847AE"/>
    <w:rsid w:val="00917E8D"/>
    <w:rsid w:val="00B97CCF"/>
    <w:rsid w:val="00D23ED6"/>
    <w:rsid w:val="00F25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AEDB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2FC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2FC9"/>
    <w:pPr>
      <w:tabs>
        <w:tab w:val="center" w:pos="4252"/>
        <w:tab w:val="right" w:pos="8504"/>
      </w:tabs>
      <w:snapToGrid w:val="0"/>
    </w:pPr>
  </w:style>
  <w:style w:type="character" w:customStyle="1" w:styleId="a4">
    <w:name w:val="ヘッダー (文字)"/>
    <w:basedOn w:val="a0"/>
    <w:link w:val="a3"/>
    <w:uiPriority w:val="99"/>
    <w:rsid w:val="00732FC9"/>
  </w:style>
  <w:style w:type="paragraph" w:styleId="a5">
    <w:name w:val="footer"/>
    <w:basedOn w:val="a"/>
    <w:link w:val="a6"/>
    <w:uiPriority w:val="99"/>
    <w:unhideWhenUsed/>
    <w:rsid w:val="00732FC9"/>
    <w:pPr>
      <w:tabs>
        <w:tab w:val="center" w:pos="4252"/>
        <w:tab w:val="right" w:pos="8504"/>
      </w:tabs>
      <w:snapToGrid w:val="0"/>
    </w:pPr>
  </w:style>
  <w:style w:type="character" w:customStyle="1" w:styleId="a6">
    <w:name w:val="フッター (文字)"/>
    <w:basedOn w:val="a0"/>
    <w:link w:val="a5"/>
    <w:uiPriority w:val="99"/>
    <w:rsid w:val="00732FC9"/>
  </w:style>
  <w:style w:type="paragraph" w:styleId="a7">
    <w:name w:val="List Paragraph"/>
    <w:basedOn w:val="a"/>
    <w:qFormat/>
    <w:rsid w:val="00732FC9"/>
    <w:pPr>
      <w:ind w:leftChars="400" w:left="840"/>
    </w:pPr>
    <w:rPr>
      <w:szCs w:val="22"/>
    </w:rPr>
  </w:style>
  <w:style w:type="paragraph" w:styleId="a8">
    <w:name w:val="Closing"/>
    <w:basedOn w:val="a"/>
    <w:link w:val="a9"/>
    <w:rsid w:val="00732FC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732FC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EB51672B.dotm</Template>
  <TotalTime>0</TotalTime>
  <Pages>1</Pages>
  <Words>237</Words>
  <Characters>1354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2024-11-28T08:37:00Z</dcterms:created>
  <dcterms:modified xsi:type="dcterms:W3CDTF">2024-11-28T08:37:00Z</dcterms:modified>
</cp:coreProperties>
</file>