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様式第２－①－</w:t>
      </w:r>
      <w:r w:rsidR="0012770E">
        <w:rPr>
          <w:rFonts w:ascii="ＭＳ 明朝" w:eastAsia="ＭＳ 明朝" w:hAnsi="ＭＳ 明朝" w:cs="ＭＳ ゴシック" w:hint="eastAsia"/>
          <w:szCs w:val="21"/>
        </w:rPr>
        <w:t>ハ</w:t>
      </w:r>
      <w:r w:rsidRPr="0091677C">
        <w:rPr>
          <w:rFonts w:ascii="ＭＳ 明朝" w:eastAsia="ＭＳ 明朝" w:hAnsi="ＭＳ 明朝" w:cs="ＭＳ ゴシック" w:hint="eastAsia"/>
          <w:szCs w:val="21"/>
        </w:rPr>
        <w:t>－（</w:t>
      </w:r>
      <w:r w:rsidR="00FD4FAA">
        <w:rPr>
          <w:rFonts w:ascii="ＭＳ 明朝" w:eastAsia="ＭＳ 明朝" w:hAnsi="ＭＳ 明朝" w:cs="ＭＳ ゴシック" w:hint="eastAsia"/>
          <w:szCs w:val="21"/>
        </w:rPr>
        <w:t>３</w:t>
      </w:r>
      <w:r w:rsidRPr="0091677C">
        <w:rPr>
          <w:rFonts w:ascii="ＭＳ 明朝" w:eastAsia="ＭＳ 明朝" w:hAnsi="ＭＳ 明朝" w:cs="ＭＳ ゴシック" w:hint="eastAsia"/>
          <w:szCs w:val="21"/>
        </w:rPr>
        <w:t>）</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（①－</w:t>
            </w:r>
            <w:r w:rsidR="0012770E">
              <w:rPr>
                <w:rFonts w:ascii="ＭＳ 明朝" w:eastAsia="ＭＳ 明朝" w:hAnsi="ＭＳ 明朝" w:hint="eastAsia"/>
                <w:color w:val="000000"/>
                <w:kern w:val="0"/>
              </w:rPr>
              <w:t>ハ</w:t>
            </w:r>
            <w:r w:rsidR="0091677C" w:rsidRPr="0091677C">
              <w:rPr>
                <w:rFonts w:ascii="ＭＳ 明朝" w:eastAsia="ＭＳ 明朝" w:hAnsi="ＭＳ 明朝" w:hint="eastAsia"/>
                <w:color w:val="000000"/>
                <w:kern w:val="0"/>
              </w:rPr>
              <w:t>－（</w:t>
            </w:r>
            <w:r w:rsidR="00FD4FAA">
              <w:rPr>
                <w:rFonts w:ascii="ＭＳ 明朝" w:eastAsia="ＭＳ 明朝" w:hAnsi="ＭＳ 明朝" w:hint="eastAsia"/>
                <w:color w:val="000000"/>
                <w:kern w:val="0"/>
              </w:rPr>
              <w:t>３</w:t>
            </w:r>
            <w:r w:rsidR="0091677C" w:rsidRPr="0091677C">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 日</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FD4FAA" w:rsidRPr="00FD4FAA" w:rsidRDefault="00FD4FAA" w:rsidP="00FD4FA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売上高等の減少が生じているため、経営の安定に支障が生じておりますので、中小企業信用保険法第２条第５項第２号ハの規定に基づき認定されるようお願いします。</w:t>
            </w:r>
          </w:p>
          <w:p w:rsidR="0012770E" w:rsidRPr="00FD4FAA" w:rsidRDefault="0012770E" w:rsidP="0012770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 xml:space="preserve">１ 事業開始年月日　　　　　　　　　　</w:t>
            </w:r>
            <w:r w:rsidRPr="00FD4FAA">
              <w:rPr>
                <w:rFonts w:ascii="ＭＳ 明朝" w:eastAsia="ＭＳ 明朝" w:hAnsi="ＭＳ 明朝" w:hint="eastAsia"/>
                <w:color w:val="000000"/>
                <w:kern w:val="0"/>
                <w:u w:val="single"/>
              </w:rPr>
              <w:t xml:space="preserve">　　　年　　　月　　　日</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２　売上高等</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（イ）最近１か月間の売上高等</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u w:val="single"/>
              </w:rPr>
              <w:t>減少率　　　　％（実績）</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color w:val="000000"/>
                <w:kern w:val="0"/>
                <w:u w:val="single"/>
              </w:rPr>
              <w:t xml:space="preserve"> </w:t>
            </w:r>
            <w:r w:rsidRPr="00FD4FAA">
              <w:rPr>
                <w:rFonts w:ascii="ＭＳ 明朝" w:eastAsia="ＭＳ 明朝" w:hAnsi="ＭＳ 明朝" w:hint="eastAsia"/>
                <w:color w:val="000000"/>
                <w:kern w:val="0"/>
                <w:u w:val="single"/>
              </w:rPr>
              <w:t>Ｂ－Ａ</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00290BEF">
              <w:rPr>
                <w:rFonts w:ascii="ＭＳ 明朝" w:eastAsia="ＭＳ 明朝" w:hAnsi="ＭＳ 明朝" w:hint="eastAsia"/>
                <w:color w:val="000000"/>
                <w:kern w:val="0"/>
              </w:rPr>
              <w:t xml:space="preserve">　</w:t>
            </w:r>
            <w:bookmarkStart w:id="0" w:name="_GoBack"/>
            <w:bookmarkEnd w:id="0"/>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Ｂ</w:t>
            </w: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w:t>
            </w:r>
            <w:r w:rsidRPr="00FD4FAA">
              <w:rPr>
                <w:rFonts w:ascii="ＭＳ 明朝" w:eastAsia="ＭＳ 明朝" w:hAnsi="ＭＳ 明朝"/>
                <w:color w:val="000000"/>
                <w:kern w:val="0"/>
              </w:rPr>
              <w:t>100</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Ａ：事業活動の制限を受けた後最近１か月間の売上高等</w:t>
            </w:r>
          </w:p>
          <w:p w:rsidR="00FD4FAA" w:rsidRPr="00FD4FAA" w:rsidRDefault="00FD4FAA" w:rsidP="00290BEF">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 xml:space="preserve">（　　　年　　　月）　　　　　　　　　　 </w:t>
            </w:r>
            <w:r w:rsidRPr="00FD4FAA">
              <w:rPr>
                <w:rFonts w:ascii="ＭＳ 明朝" w:eastAsia="ＭＳ 明朝" w:hAnsi="ＭＳ 明朝" w:hint="eastAsia"/>
                <w:color w:val="000000"/>
                <w:kern w:val="0"/>
                <w:u w:val="single"/>
              </w:rPr>
              <w:t xml:space="preserve">　　　　　　　　　円</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Ｂ：事業活動の制限を受けた直後３か月間の月平均売上高等</w:t>
            </w:r>
          </w:p>
          <w:p w:rsidR="00FD4FAA" w:rsidRPr="00FD4FAA" w:rsidRDefault="00FD4FAA" w:rsidP="00290BEF">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FD4FAA">
              <w:rPr>
                <w:rFonts w:ascii="ＭＳ 明朝" w:eastAsia="ＭＳ 明朝" w:hAnsi="ＭＳ 明朝" w:hint="eastAsia"/>
                <w:color w:val="000000"/>
                <w:kern w:val="0"/>
              </w:rPr>
              <w:t>（　　　年　　　月～　　　年　　　月）</w:t>
            </w: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u w:val="single"/>
              </w:rPr>
              <w:t xml:space="preserve">　　　　　　　　　円</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 xml:space="preserve">　　（ロ）最近３か月間の売上高等の実績見込み</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 xml:space="preserve">　 　</w:t>
            </w:r>
            <w:r w:rsidRPr="00FD4FAA">
              <w:rPr>
                <w:rFonts w:ascii="ＭＳ 明朝" w:eastAsia="ＭＳ 明朝" w:hAnsi="ＭＳ 明朝" w:hint="eastAsia"/>
                <w:color w:val="000000"/>
                <w:kern w:val="0"/>
                <w:u w:val="single"/>
              </w:rPr>
              <w:t>減少率</w:t>
            </w:r>
            <w:r w:rsidRPr="00FD4FAA">
              <w:rPr>
                <w:rFonts w:ascii="ＭＳ 明朝" w:eastAsia="ＭＳ 明朝" w:hAnsi="ＭＳ 明朝"/>
                <w:color w:val="000000"/>
                <w:kern w:val="0"/>
                <w:u w:val="single"/>
              </w:rPr>
              <w:t xml:space="preserve">        </w:t>
            </w:r>
            <w:r w:rsidRPr="00FD4FAA">
              <w:rPr>
                <w:rFonts w:ascii="ＭＳ 明朝" w:eastAsia="ＭＳ 明朝" w:hAnsi="ＭＳ 明朝" w:hint="eastAsia"/>
                <w:color w:val="000000"/>
                <w:kern w:val="0"/>
                <w:u w:val="single"/>
              </w:rPr>
              <w:t>％（実績見込み）</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u w:val="single"/>
              </w:rPr>
              <w:t>Ｄ－（Ａ＋Ｃ）</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Ｄ</w:t>
            </w: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w:t>
            </w:r>
            <w:r w:rsidRPr="00FD4FAA">
              <w:rPr>
                <w:rFonts w:ascii="ＭＳ 明朝" w:eastAsia="ＭＳ 明朝" w:hAnsi="ＭＳ 明朝"/>
                <w:color w:val="000000"/>
                <w:kern w:val="0"/>
              </w:rPr>
              <w:t>100</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Ｃ：Ａの期間後２か月間の見込み売上高等</w:t>
            </w:r>
          </w:p>
          <w:p w:rsidR="00FD4FAA" w:rsidRPr="00FD4FAA" w:rsidRDefault="00FD4FAA" w:rsidP="00290BEF">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　　　年　　　月～　　　年　　月）</w:t>
            </w: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 xml:space="preserve">　</w:t>
            </w:r>
            <w:r w:rsidRPr="00FD4FAA">
              <w:rPr>
                <w:rFonts w:ascii="ＭＳ 明朝" w:eastAsia="ＭＳ 明朝" w:hAnsi="ＭＳ 明朝"/>
                <w:color w:val="000000"/>
                <w:kern w:val="0"/>
              </w:rPr>
              <w:t xml:space="preserve"> </w:t>
            </w:r>
            <w:r w:rsidRPr="00FD4FAA">
              <w:rPr>
                <w:rFonts w:ascii="ＭＳ 明朝" w:eastAsia="ＭＳ 明朝" w:hAnsi="ＭＳ 明朝"/>
                <w:color w:val="000000"/>
                <w:kern w:val="0"/>
                <w:u w:val="single"/>
              </w:rPr>
              <w:t xml:space="preserve">                  </w:t>
            </w:r>
            <w:r w:rsidRPr="00FD4FAA">
              <w:rPr>
                <w:rFonts w:ascii="ＭＳ 明朝" w:eastAsia="ＭＳ 明朝" w:hAnsi="ＭＳ 明朝" w:hint="eastAsia"/>
                <w:color w:val="000000"/>
                <w:kern w:val="0"/>
                <w:u w:val="single"/>
              </w:rPr>
              <w:t>円</w:t>
            </w:r>
          </w:p>
          <w:p w:rsidR="00FD4FAA" w:rsidRPr="00FD4FAA" w:rsidRDefault="00FD4FAA" w:rsidP="00FD4FA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Ｄ：事業活動の制限を受けた直後３か月間の売上高等</w:t>
            </w:r>
          </w:p>
          <w:p w:rsidR="00FD4FAA" w:rsidRPr="00FD4FAA" w:rsidRDefault="00FD4FAA" w:rsidP="00290BEF">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FD4FAA">
              <w:rPr>
                <w:rFonts w:ascii="ＭＳ 明朝" w:eastAsia="ＭＳ 明朝" w:hAnsi="ＭＳ 明朝" w:hint="eastAsia"/>
                <w:color w:val="000000"/>
                <w:kern w:val="0"/>
              </w:rPr>
              <w:t>（　　　年　　　月～　　　年　　月）</w:t>
            </w:r>
            <w:r w:rsidRPr="00FD4FAA">
              <w:rPr>
                <w:rFonts w:ascii="ＭＳ 明朝" w:eastAsia="ＭＳ 明朝" w:hAnsi="ＭＳ 明朝"/>
                <w:color w:val="000000"/>
                <w:kern w:val="0"/>
              </w:rPr>
              <w:t xml:space="preserve">   </w:t>
            </w:r>
            <w:r w:rsidRPr="00FD4FAA">
              <w:rPr>
                <w:rFonts w:ascii="ＭＳ 明朝" w:eastAsia="ＭＳ 明朝" w:hAnsi="ＭＳ 明朝" w:hint="eastAsia"/>
                <w:color w:val="000000"/>
                <w:kern w:val="0"/>
              </w:rPr>
              <w:t xml:space="preserve">　</w:t>
            </w:r>
            <w:r w:rsidRPr="00FD4FAA">
              <w:rPr>
                <w:rFonts w:ascii="ＭＳ 明朝" w:eastAsia="ＭＳ 明朝" w:hAnsi="ＭＳ 明朝"/>
                <w:color w:val="000000"/>
                <w:kern w:val="0"/>
                <w:u w:val="single"/>
              </w:rPr>
              <w:t xml:space="preserve">                  </w:t>
            </w:r>
            <w:r w:rsidRPr="00FD4FAA">
              <w:rPr>
                <w:rFonts w:ascii="ＭＳ 明朝" w:eastAsia="ＭＳ 明朝" w:hAnsi="ＭＳ 明朝" w:hint="eastAsia"/>
                <w:color w:val="000000"/>
                <w:kern w:val="0"/>
                <w:u w:val="single"/>
              </w:rPr>
              <w:t>円</w:t>
            </w:r>
          </w:p>
          <w:p w:rsidR="0013564C" w:rsidRPr="00FD4FAA" w:rsidRDefault="0013564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91677C" w:rsidRDefault="00CF69AD" w:rsidP="0013564C">
            <w:pPr>
              <w:suppressAutoHyphens/>
              <w:kinsoku w:val="0"/>
              <w:wordWrap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r>
    </w:tbl>
    <w:p w:rsidR="00A31F10" w:rsidRPr="00681549" w:rsidRDefault="00A31F10" w:rsidP="0013564C">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FD4FAA" w:rsidRPr="00FD4FAA" w:rsidRDefault="00FD4FAA" w:rsidP="00FD4FAA">
      <w:pPr>
        <w:suppressAutoHyphens/>
        <w:wordWrap w:val="0"/>
        <w:spacing w:line="260" w:lineRule="exact"/>
        <w:jc w:val="left"/>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（留意事項）</w:t>
      </w:r>
    </w:p>
    <w:p w:rsidR="00FD4FAA" w:rsidRPr="00FD4FAA" w:rsidRDefault="00FD4FAA" w:rsidP="00FD4FAA">
      <w:pPr>
        <w:numPr>
          <w:ilvl w:val="0"/>
          <w:numId w:val="8"/>
        </w:numPr>
        <w:suppressAutoHyphens/>
        <w:wordWrap w:val="0"/>
        <w:spacing w:line="260" w:lineRule="exact"/>
        <w:jc w:val="left"/>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本様式は、業歴１年１か月未満の場合あるいは前年以降、事業拡大等により前年比較が適当でない特段の事情がある場合に使用します。</w:t>
      </w:r>
    </w:p>
    <w:p w:rsidR="00FD4FAA" w:rsidRPr="00FD4FAA" w:rsidRDefault="00FD4FAA" w:rsidP="00FD4FAA">
      <w:pPr>
        <w:numPr>
          <w:ilvl w:val="0"/>
          <w:numId w:val="8"/>
        </w:numPr>
        <w:suppressAutoHyphens/>
        <w:wordWrap w:val="0"/>
        <w:spacing w:line="260" w:lineRule="exact"/>
        <w:jc w:val="left"/>
        <w:textAlignment w:val="baseline"/>
        <w:rPr>
          <w:rFonts w:ascii="ＭＳ 明朝" w:eastAsia="ＭＳ 明朝" w:hAnsi="ＭＳ 明朝"/>
          <w:color w:val="000000"/>
          <w:kern w:val="0"/>
        </w:rPr>
      </w:pPr>
      <w:r w:rsidRPr="00FD4FAA">
        <w:rPr>
          <w:rFonts w:ascii="ＭＳ 明朝" w:eastAsia="ＭＳ 明朝" w:hAnsi="ＭＳ 明朝" w:hint="eastAsia"/>
          <w:color w:val="000000"/>
          <w:kern w:val="0"/>
        </w:rPr>
        <w:t>本認定とは別に、金融機関及び信用保証協会による金融上の審査があります。</w:t>
      </w:r>
    </w:p>
    <w:p w:rsidR="00051FB8" w:rsidRPr="00FD4FAA" w:rsidRDefault="00FD4FAA" w:rsidP="0012770E">
      <w:pPr>
        <w:numPr>
          <w:ilvl w:val="0"/>
          <w:numId w:val="8"/>
        </w:numPr>
        <w:suppressAutoHyphens/>
        <w:wordWrap w:val="0"/>
        <w:spacing w:line="260" w:lineRule="exact"/>
        <w:jc w:val="left"/>
        <w:textAlignment w:val="baseline"/>
        <w:rPr>
          <w:rFonts w:ascii="ＭＳ 明朝" w:eastAsia="ＭＳ 明朝" w:hAnsi="ＭＳ 明朝" w:hint="eastAsia"/>
          <w:color w:val="000000"/>
          <w:kern w:val="0"/>
        </w:rPr>
      </w:pPr>
      <w:r w:rsidRPr="00FD4FAA">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p>
    <w:sectPr w:rsidR="00051FB8" w:rsidRPr="00FD4FAA"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A188A"/>
    <w:rsid w:val="000E18D7"/>
    <w:rsid w:val="000F1E1E"/>
    <w:rsid w:val="001249B6"/>
    <w:rsid w:val="0012770E"/>
    <w:rsid w:val="0013564C"/>
    <w:rsid w:val="00151334"/>
    <w:rsid w:val="0015357B"/>
    <w:rsid w:val="00157593"/>
    <w:rsid w:val="0016246D"/>
    <w:rsid w:val="00170A38"/>
    <w:rsid w:val="001E656D"/>
    <w:rsid w:val="001F4305"/>
    <w:rsid w:val="0020649B"/>
    <w:rsid w:val="002140BC"/>
    <w:rsid w:val="00230E38"/>
    <w:rsid w:val="00246821"/>
    <w:rsid w:val="00265783"/>
    <w:rsid w:val="00290BEF"/>
    <w:rsid w:val="0029201F"/>
    <w:rsid w:val="002A3230"/>
    <w:rsid w:val="002A7B9B"/>
    <w:rsid w:val="002B071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94FDC"/>
    <w:rsid w:val="00EB076F"/>
    <w:rsid w:val="00EF4DFA"/>
    <w:rsid w:val="00F0517D"/>
    <w:rsid w:val="00F10F95"/>
    <w:rsid w:val="00F25FBD"/>
    <w:rsid w:val="00FA13DB"/>
    <w:rsid w:val="00FA6FBA"/>
    <w:rsid w:val="00FD4FA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BF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716E-F9EA-4C25-B245-D01EB39A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2025-02-21T01:03:00Z</dcterms:modified>
</cp:coreProperties>
</file>